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E0734" w14:textId="77777777" w:rsidR="00C5143C" w:rsidRPr="00CC4348" w:rsidRDefault="00CC4348" w:rsidP="00CC4348">
      <w:pPr>
        <w:spacing w:line="240" w:lineRule="auto"/>
        <w:rPr>
          <w:rFonts w:ascii="Arial" w:hAnsi="Arial" w:cs="Arial"/>
        </w:rPr>
      </w:pPr>
      <w:r>
        <w:rPr>
          <w:rFonts w:ascii="Arial" w:hAnsi="Arial" w:cs="Arial"/>
          <w:noProof/>
        </w:rPr>
        <w:drawing>
          <wp:inline distT="0" distB="0" distL="0" distR="0" wp14:anchorId="4CDB3931" wp14:editId="112DFB8C">
            <wp:extent cx="1798173" cy="720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wt_identity_RGB.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98173" cy="720000"/>
                    </a:xfrm>
                    <a:prstGeom prst="rect">
                      <a:avLst/>
                    </a:prstGeom>
                  </pic:spPr>
                </pic:pic>
              </a:graphicData>
            </a:graphic>
          </wp:inline>
        </w:drawing>
      </w:r>
    </w:p>
    <w:p w14:paraId="39872338" w14:textId="77777777" w:rsidR="00CC47C5" w:rsidRPr="00E14212" w:rsidRDefault="00C5143C" w:rsidP="00CC47C5">
      <w:pPr>
        <w:rPr>
          <w:rFonts w:ascii="Arial" w:hAnsi="Arial" w:cs="Arial"/>
          <w:sz w:val="24"/>
          <w:szCs w:val="24"/>
        </w:rPr>
      </w:pPr>
      <w:r w:rsidRPr="00CC4348">
        <w:rPr>
          <w:rFonts w:ascii="Arial" w:hAnsi="Arial" w:cs="Arial"/>
          <w:b/>
          <w:color w:val="0592BD"/>
        </w:rPr>
        <w:t>VOLUNTEER OPPORTUNITY:</w:t>
      </w:r>
      <w:r w:rsidR="00F37A4A" w:rsidRPr="00CC4348">
        <w:rPr>
          <w:rFonts w:ascii="Arial" w:hAnsi="Arial" w:cs="Arial"/>
          <w:b/>
        </w:rPr>
        <w:tab/>
      </w:r>
      <w:r w:rsidR="00F37A4A" w:rsidRPr="00CC4348">
        <w:rPr>
          <w:rFonts w:ascii="Arial" w:hAnsi="Arial" w:cs="Arial"/>
          <w:b/>
        </w:rPr>
        <w:tab/>
      </w:r>
      <w:r w:rsidR="008C7AFF">
        <w:rPr>
          <w:rFonts w:ascii="DIN-Regular" w:hAnsi="DIN-Regular"/>
          <w:b/>
          <w:sz w:val="24"/>
          <w:szCs w:val="24"/>
        </w:rPr>
        <w:t>Play area</w:t>
      </w:r>
      <w:r w:rsidR="000E1A59" w:rsidRPr="00E14212">
        <w:rPr>
          <w:rFonts w:ascii="DIN-Regular" w:hAnsi="DIN-Regular"/>
          <w:b/>
          <w:sz w:val="24"/>
          <w:szCs w:val="24"/>
        </w:rPr>
        <w:t xml:space="preserve"> </w:t>
      </w:r>
      <w:r w:rsidR="008C7AFF">
        <w:rPr>
          <w:rFonts w:ascii="DIN-Regular" w:hAnsi="DIN-Regular"/>
          <w:b/>
          <w:sz w:val="24"/>
          <w:szCs w:val="24"/>
        </w:rPr>
        <w:t>m</w:t>
      </w:r>
      <w:r w:rsidR="000E1A59" w:rsidRPr="00E14212">
        <w:rPr>
          <w:rFonts w:ascii="DIN-Regular" w:hAnsi="DIN-Regular"/>
          <w:b/>
          <w:sz w:val="24"/>
          <w:szCs w:val="24"/>
        </w:rPr>
        <w:t>aintenance</w:t>
      </w:r>
      <w:r w:rsidR="00D56585">
        <w:rPr>
          <w:rFonts w:ascii="DIN-Regular" w:hAnsi="DIN-Regular"/>
          <w:b/>
          <w:sz w:val="24"/>
          <w:szCs w:val="24"/>
        </w:rPr>
        <w:t xml:space="preserve"> </w:t>
      </w:r>
    </w:p>
    <w:p w14:paraId="105EE035" w14:textId="77777777" w:rsidR="00F37A4A" w:rsidRPr="00E14212" w:rsidRDefault="00E14212" w:rsidP="00CC4348">
      <w:pPr>
        <w:spacing w:line="320" w:lineRule="exact"/>
        <w:rPr>
          <w:rFonts w:ascii="Arial" w:hAnsi="Arial" w:cs="Arial"/>
          <w:b/>
          <w:color w:val="0592BD"/>
          <w:sz w:val="24"/>
          <w:szCs w:val="24"/>
        </w:rPr>
      </w:pPr>
      <w:r w:rsidRPr="00E14212">
        <w:rPr>
          <w:rFonts w:ascii="Arial" w:hAnsi="Arial" w:cs="Arial"/>
          <w:color w:val="0592BD"/>
          <w:sz w:val="24"/>
          <w:szCs w:val="24"/>
        </w:rPr>
        <w:t>____________________________________________________________________________</w:t>
      </w:r>
      <w:r w:rsidR="00F37A4A" w:rsidRPr="00E14212">
        <w:rPr>
          <w:rFonts w:ascii="Arial" w:hAnsi="Arial" w:cs="Arial"/>
          <w:b/>
          <w:color w:val="0592BD"/>
          <w:sz w:val="24"/>
          <w:szCs w:val="24"/>
        </w:rPr>
        <w:t>Why do we need you?</w:t>
      </w:r>
    </w:p>
    <w:p w14:paraId="22CC01F6" w14:textId="77777777" w:rsidR="00CC4348" w:rsidRPr="00E14212" w:rsidRDefault="00EF25F7" w:rsidP="00CC47C5">
      <w:pPr>
        <w:rPr>
          <w:rFonts w:ascii="Arial" w:hAnsi="Arial" w:cs="Arial"/>
          <w:sz w:val="24"/>
          <w:szCs w:val="24"/>
        </w:rPr>
      </w:pPr>
      <w:r w:rsidRPr="00EF25F7">
        <w:rPr>
          <w:rFonts w:ascii="Arial" w:hAnsi="Arial" w:cs="Arial"/>
          <w:sz w:val="24"/>
          <w:szCs w:val="24"/>
        </w:rPr>
        <w:t>At WWT we shape unforgettable experience</w:t>
      </w:r>
      <w:r>
        <w:rPr>
          <w:rFonts w:ascii="Arial" w:hAnsi="Arial" w:cs="Arial"/>
          <w:sz w:val="24"/>
          <w:szCs w:val="24"/>
        </w:rPr>
        <w:t xml:space="preserve">s. </w:t>
      </w:r>
      <w:r w:rsidR="000E1A59" w:rsidRPr="00EF25F7">
        <w:rPr>
          <w:rFonts w:ascii="Arial" w:hAnsi="Arial" w:cs="Arial"/>
          <w:sz w:val="24"/>
          <w:szCs w:val="24"/>
        </w:rPr>
        <w:t>Washington’s</w:t>
      </w:r>
      <w:r w:rsidR="00D0424B">
        <w:rPr>
          <w:rFonts w:ascii="Arial" w:hAnsi="Arial" w:cs="Arial"/>
          <w:sz w:val="24"/>
          <w:szCs w:val="24"/>
        </w:rPr>
        <w:t xml:space="preserve"> amazing</w:t>
      </w:r>
      <w:r w:rsidR="00D56585" w:rsidRPr="00EF25F7">
        <w:rPr>
          <w:rFonts w:ascii="Arial" w:hAnsi="Arial" w:cs="Arial"/>
          <w:sz w:val="24"/>
          <w:szCs w:val="24"/>
        </w:rPr>
        <w:t xml:space="preserve"> </w:t>
      </w:r>
      <w:r w:rsidR="00D56585">
        <w:rPr>
          <w:rFonts w:ascii="Arial" w:hAnsi="Arial" w:cs="Arial"/>
          <w:sz w:val="24"/>
          <w:szCs w:val="24"/>
        </w:rPr>
        <w:t xml:space="preserve">inner grounds have a lot of infrastructure which requires regular </w:t>
      </w:r>
      <w:r w:rsidR="00FB43FC">
        <w:rPr>
          <w:rFonts w:ascii="Arial" w:hAnsi="Arial" w:cs="Arial"/>
          <w:sz w:val="24"/>
          <w:szCs w:val="24"/>
        </w:rPr>
        <w:t>maintenance</w:t>
      </w:r>
      <w:r w:rsidR="00D56585">
        <w:rPr>
          <w:rFonts w:ascii="Arial" w:hAnsi="Arial" w:cs="Arial"/>
          <w:sz w:val="24"/>
          <w:szCs w:val="24"/>
        </w:rPr>
        <w:t xml:space="preserve">. </w:t>
      </w:r>
      <w:r w:rsidR="000E1A59" w:rsidRPr="00E14212">
        <w:rPr>
          <w:rFonts w:ascii="Arial" w:hAnsi="Arial" w:cs="Arial"/>
          <w:sz w:val="24"/>
          <w:szCs w:val="24"/>
        </w:rPr>
        <w:t xml:space="preserve">By volunteering your time with </w:t>
      </w:r>
      <w:r w:rsidR="003F045A">
        <w:rPr>
          <w:rFonts w:ascii="Arial" w:hAnsi="Arial" w:cs="Arial"/>
          <w:sz w:val="24"/>
          <w:szCs w:val="24"/>
        </w:rPr>
        <w:t xml:space="preserve">us </w:t>
      </w:r>
      <w:r w:rsidR="000E1A59" w:rsidRPr="00E14212">
        <w:rPr>
          <w:rFonts w:ascii="Arial" w:hAnsi="Arial" w:cs="Arial"/>
          <w:sz w:val="24"/>
          <w:szCs w:val="24"/>
        </w:rPr>
        <w:t xml:space="preserve">you will </w:t>
      </w:r>
      <w:r w:rsidR="00D56585">
        <w:rPr>
          <w:rFonts w:ascii="Arial" w:hAnsi="Arial" w:cs="Arial"/>
          <w:sz w:val="24"/>
          <w:szCs w:val="24"/>
        </w:rPr>
        <w:t xml:space="preserve">be </w:t>
      </w:r>
      <w:r w:rsidR="000E1A59" w:rsidRPr="00E14212">
        <w:rPr>
          <w:rFonts w:ascii="Arial" w:hAnsi="Arial" w:cs="Arial"/>
          <w:sz w:val="24"/>
          <w:szCs w:val="24"/>
        </w:rPr>
        <w:t>help</w:t>
      </w:r>
      <w:r w:rsidR="00D56585">
        <w:rPr>
          <w:rFonts w:ascii="Arial" w:hAnsi="Arial" w:cs="Arial"/>
          <w:sz w:val="24"/>
          <w:szCs w:val="24"/>
        </w:rPr>
        <w:t>ing</w:t>
      </w:r>
      <w:r w:rsidR="000E1A59" w:rsidRPr="00E14212">
        <w:rPr>
          <w:rFonts w:ascii="Arial" w:hAnsi="Arial" w:cs="Arial"/>
          <w:sz w:val="24"/>
          <w:szCs w:val="24"/>
        </w:rPr>
        <w:t xml:space="preserve"> to ensure that Washington’s </w:t>
      </w:r>
      <w:r w:rsidR="00CA2AE0">
        <w:rPr>
          <w:rFonts w:ascii="Arial" w:hAnsi="Arial" w:cs="Arial"/>
          <w:sz w:val="24"/>
          <w:szCs w:val="24"/>
        </w:rPr>
        <w:t>play area is</w:t>
      </w:r>
      <w:r w:rsidR="000E1A59" w:rsidRPr="00E14212">
        <w:rPr>
          <w:rFonts w:ascii="Arial" w:hAnsi="Arial" w:cs="Arial"/>
          <w:sz w:val="24"/>
          <w:szCs w:val="24"/>
        </w:rPr>
        <w:t xml:space="preserve"> maintained to the highest standard for our visitors</w:t>
      </w:r>
      <w:r w:rsidR="00CA2AE0">
        <w:rPr>
          <w:rFonts w:ascii="Arial" w:hAnsi="Arial" w:cs="Arial"/>
          <w:sz w:val="24"/>
          <w:szCs w:val="24"/>
        </w:rPr>
        <w:t>, helping families make memories in our amazing wetlands</w:t>
      </w:r>
      <w:r w:rsidR="00E14212" w:rsidRPr="00E14212">
        <w:rPr>
          <w:rFonts w:ascii="Arial" w:hAnsi="Arial" w:cs="Arial"/>
          <w:sz w:val="24"/>
          <w:szCs w:val="24"/>
        </w:rPr>
        <w:t>.</w:t>
      </w:r>
    </w:p>
    <w:p w14:paraId="0773F065" w14:textId="77777777" w:rsidR="00E14212" w:rsidRPr="00E14212" w:rsidRDefault="00E14212" w:rsidP="00CC47C5">
      <w:pPr>
        <w:rPr>
          <w:rFonts w:ascii="Arial" w:hAnsi="Arial" w:cs="Arial"/>
          <w:color w:val="0796B9"/>
          <w:sz w:val="24"/>
          <w:szCs w:val="24"/>
        </w:rPr>
      </w:pPr>
      <w:r w:rsidRPr="00E14212">
        <w:rPr>
          <w:rFonts w:ascii="Arial" w:hAnsi="Arial" w:cs="Arial"/>
          <w:color w:val="0796B9"/>
          <w:sz w:val="24"/>
          <w:szCs w:val="24"/>
        </w:rPr>
        <w:t>_________________________________________________</w:t>
      </w:r>
      <w:r w:rsidR="001F646F">
        <w:rPr>
          <w:rFonts w:ascii="Arial" w:hAnsi="Arial" w:cs="Arial"/>
          <w:color w:val="0796B9"/>
          <w:sz w:val="24"/>
          <w:szCs w:val="24"/>
        </w:rPr>
        <w:t>___________________________</w:t>
      </w:r>
    </w:p>
    <w:p w14:paraId="05DA04BF" w14:textId="77777777" w:rsidR="003F18E4" w:rsidRPr="00E14212" w:rsidRDefault="003F18E4" w:rsidP="00CC4348">
      <w:pPr>
        <w:spacing w:after="240" w:line="320" w:lineRule="exact"/>
        <w:rPr>
          <w:rFonts w:ascii="Arial" w:hAnsi="Arial" w:cs="Arial"/>
          <w:color w:val="333333"/>
          <w:sz w:val="24"/>
          <w:szCs w:val="24"/>
        </w:rPr>
      </w:pPr>
      <w:r w:rsidRPr="00E14212">
        <w:rPr>
          <w:rFonts w:ascii="Arial" w:hAnsi="Arial" w:cs="Arial"/>
          <w:b/>
          <w:color w:val="0592BD"/>
          <w:sz w:val="24"/>
          <w:szCs w:val="24"/>
        </w:rPr>
        <w:t>Who will be responsible for your role?</w:t>
      </w:r>
      <w:r w:rsidRPr="00E14212">
        <w:rPr>
          <w:rFonts w:ascii="Arial" w:hAnsi="Arial" w:cs="Arial"/>
          <w:b/>
          <w:sz w:val="24"/>
          <w:szCs w:val="24"/>
        </w:rPr>
        <w:tab/>
      </w:r>
      <w:r w:rsidR="003F045A">
        <w:rPr>
          <w:rFonts w:ascii="Arial" w:hAnsi="Arial" w:cs="Arial"/>
          <w:sz w:val="24"/>
          <w:szCs w:val="24"/>
        </w:rPr>
        <w:t>Grounds and facilities manager</w:t>
      </w:r>
    </w:p>
    <w:p w14:paraId="17F4D3C1" w14:textId="77777777" w:rsidR="00C75191" w:rsidRPr="00E14212" w:rsidRDefault="003F18E4" w:rsidP="00CC4348">
      <w:pPr>
        <w:spacing w:after="240" w:line="320" w:lineRule="exact"/>
        <w:ind w:left="3600" w:hanging="3600"/>
        <w:rPr>
          <w:rFonts w:ascii="Arial" w:hAnsi="Arial" w:cs="Arial"/>
          <w:color w:val="333333"/>
          <w:sz w:val="24"/>
          <w:szCs w:val="24"/>
        </w:rPr>
      </w:pPr>
      <w:r w:rsidRPr="00E14212">
        <w:rPr>
          <w:rFonts w:ascii="Arial" w:hAnsi="Arial" w:cs="Arial"/>
          <w:b/>
          <w:color w:val="0592BD"/>
          <w:sz w:val="24"/>
          <w:szCs w:val="24"/>
        </w:rPr>
        <w:t>Where will you be based?</w:t>
      </w:r>
      <w:r w:rsidR="00E14212">
        <w:rPr>
          <w:rFonts w:ascii="Arial" w:hAnsi="Arial" w:cs="Arial"/>
          <w:sz w:val="24"/>
          <w:szCs w:val="24"/>
        </w:rPr>
        <w:tab/>
      </w:r>
      <w:r w:rsidR="00E14212">
        <w:rPr>
          <w:rFonts w:ascii="Arial" w:hAnsi="Arial" w:cs="Arial"/>
          <w:sz w:val="24"/>
          <w:szCs w:val="24"/>
        </w:rPr>
        <w:tab/>
      </w:r>
      <w:r w:rsidR="00E14212">
        <w:rPr>
          <w:rFonts w:ascii="Arial" w:hAnsi="Arial" w:cs="Arial"/>
          <w:sz w:val="24"/>
          <w:szCs w:val="24"/>
        </w:rPr>
        <w:tab/>
      </w:r>
      <w:r w:rsidR="000E1A59" w:rsidRPr="00E14212">
        <w:rPr>
          <w:rFonts w:ascii="Arial" w:hAnsi="Arial" w:cs="Arial"/>
          <w:sz w:val="24"/>
          <w:szCs w:val="24"/>
        </w:rPr>
        <w:t>Washington</w:t>
      </w:r>
      <w:r w:rsidR="00E14212">
        <w:rPr>
          <w:rFonts w:ascii="Arial" w:hAnsi="Arial" w:cs="Arial"/>
          <w:sz w:val="24"/>
          <w:szCs w:val="24"/>
        </w:rPr>
        <w:t xml:space="preserve"> wetland centre</w:t>
      </w:r>
    </w:p>
    <w:p w14:paraId="266C47B7" w14:textId="40CBBC9B" w:rsidR="00E14212" w:rsidRPr="00F25E03" w:rsidRDefault="003F18E4" w:rsidP="00F25E03">
      <w:pPr>
        <w:spacing w:before="480" w:after="120" w:line="320" w:lineRule="exact"/>
        <w:ind w:left="5040" w:hanging="5040"/>
        <w:rPr>
          <w:rFonts w:ascii="Arial" w:hAnsi="Arial" w:cs="Arial"/>
          <w:sz w:val="24"/>
        </w:rPr>
      </w:pPr>
      <w:r w:rsidRPr="00E14212">
        <w:rPr>
          <w:rFonts w:ascii="Arial" w:hAnsi="Arial" w:cs="Arial"/>
          <w:b/>
          <w:color w:val="0592BD"/>
          <w:sz w:val="24"/>
          <w:szCs w:val="24"/>
        </w:rPr>
        <w:t>How much time will it take?</w:t>
      </w:r>
      <w:r w:rsidRPr="00E14212">
        <w:rPr>
          <w:rFonts w:ascii="Arial" w:hAnsi="Arial" w:cs="Arial"/>
          <w:b/>
          <w:color w:val="0592BD"/>
          <w:sz w:val="24"/>
          <w:szCs w:val="24"/>
        </w:rPr>
        <w:tab/>
      </w:r>
      <w:r w:rsidR="00CA2AE0">
        <w:rPr>
          <w:rFonts w:ascii="Arial" w:hAnsi="Arial" w:cs="Arial"/>
          <w:sz w:val="24"/>
        </w:rPr>
        <w:t>Between 6 &amp; 10 hours per week</w:t>
      </w:r>
      <w:r w:rsidR="00F25E03">
        <w:rPr>
          <w:rFonts w:ascii="Arial" w:hAnsi="Arial" w:cs="Arial"/>
          <w:sz w:val="24"/>
        </w:rPr>
        <w:t xml:space="preserve"> with a commitment to a minimum of a </w:t>
      </w:r>
      <w:r w:rsidR="00A41E7F">
        <w:rPr>
          <w:rFonts w:ascii="Arial" w:hAnsi="Arial" w:cs="Arial"/>
          <w:sz w:val="24"/>
        </w:rPr>
        <w:t>6-month</w:t>
      </w:r>
      <w:r w:rsidR="00F25E03">
        <w:rPr>
          <w:rFonts w:ascii="Arial" w:hAnsi="Arial" w:cs="Arial"/>
          <w:sz w:val="24"/>
        </w:rPr>
        <w:t xml:space="preserve"> period in order to get the most benefit from your volunteering experience</w:t>
      </w:r>
      <w:r w:rsidR="00F25E03" w:rsidRPr="005E7448">
        <w:rPr>
          <w:rFonts w:ascii="Arial" w:hAnsi="Arial" w:cs="Arial"/>
          <w:sz w:val="24"/>
        </w:rPr>
        <w:t>.</w:t>
      </w:r>
      <w:r w:rsidR="00F25E03">
        <w:rPr>
          <w:rFonts w:ascii="Arial" w:hAnsi="Arial" w:cs="Arial"/>
          <w:sz w:val="24"/>
        </w:rPr>
        <w:t xml:space="preserve"> </w:t>
      </w:r>
      <w:r w:rsidR="00F25E03">
        <w:rPr>
          <w:rFonts w:ascii="Arial" w:hAnsi="Arial" w:cs="Arial"/>
          <w:sz w:val="24"/>
        </w:rPr>
        <w:br/>
      </w:r>
      <w:r w:rsidR="00F25E03">
        <w:rPr>
          <w:rFonts w:ascii="Arial" w:hAnsi="Arial" w:cs="Arial"/>
          <w:sz w:val="24"/>
        </w:rPr>
        <w:br/>
      </w:r>
      <w:r w:rsidR="00E14212" w:rsidRPr="00E14212">
        <w:rPr>
          <w:rFonts w:ascii="Arial" w:hAnsi="Arial" w:cs="Arial"/>
          <w:sz w:val="24"/>
          <w:szCs w:val="24"/>
        </w:rPr>
        <w:t>We will mutually agree the hours that you can contribute and it would be helpful if you could try to give us as much notice as possible on the occasions when you are not able to contribute those hours.</w:t>
      </w:r>
    </w:p>
    <w:p w14:paraId="2307FE97" w14:textId="77777777" w:rsidR="00FB43FC" w:rsidRDefault="00CC47C5" w:rsidP="00FB43FC">
      <w:pPr>
        <w:spacing w:line="320" w:lineRule="exact"/>
        <w:rPr>
          <w:rFonts w:ascii="Arial" w:hAnsi="Arial" w:cs="Arial"/>
          <w:b/>
          <w:color w:val="0592BD"/>
          <w:sz w:val="24"/>
          <w:szCs w:val="24"/>
        </w:rPr>
      </w:pPr>
      <w:r w:rsidRPr="00E14212">
        <w:rPr>
          <w:rFonts w:ascii="Arial" w:hAnsi="Arial" w:cs="Arial"/>
          <w:b/>
          <w:color w:val="0592BD"/>
          <w:sz w:val="24"/>
          <w:szCs w:val="24"/>
        </w:rPr>
        <w:t>W</w:t>
      </w:r>
      <w:r w:rsidR="003F18E4" w:rsidRPr="00E14212">
        <w:rPr>
          <w:rFonts w:ascii="Arial" w:hAnsi="Arial" w:cs="Arial"/>
          <w:b/>
          <w:color w:val="0592BD"/>
          <w:sz w:val="24"/>
          <w:szCs w:val="24"/>
        </w:rPr>
        <w:t>hat will you be doing?</w:t>
      </w:r>
    </w:p>
    <w:p w14:paraId="04BEA8CC" w14:textId="77777777" w:rsidR="009B7151" w:rsidRPr="00CA2AE0" w:rsidRDefault="00863BC4" w:rsidP="009B7151">
      <w:pPr>
        <w:pStyle w:val="ListParagraph"/>
        <w:numPr>
          <w:ilvl w:val="0"/>
          <w:numId w:val="24"/>
        </w:numPr>
        <w:spacing w:line="320" w:lineRule="exact"/>
        <w:rPr>
          <w:rFonts w:ascii="Arial" w:hAnsi="Arial" w:cs="Arial"/>
          <w:b/>
          <w:color w:val="0592BD"/>
          <w:sz w:val="24"/>
          <w:szCs w:val="24"/>
        </w:rPr>
      </w:pPr>
      <w:r>
        <w:rPr>
          <w:rFonts w:ascii="Arial" w:hAnsi="Arial" w:cs="Arial"/>
          <w:sz w:val="24"/>
          <w:szCs w:val="24"/>
        </w:rPr>
        <w:t xml:space="preserve">This role will be varied, and will involve a lot of </w:t>
      </w:r>
      <w:r w:rsidR="003F045A">
        <w:rPr>
          <w:rFonts w:ascii="Arial" w:hAnsi="Arial" w:cs="Arial"/>
          <w:sz w:val="24"/>
          <w:szCs w:val="24"/>
        </w:rPr>
        <w:t xml:space="preserve">daily maintenance/minor </w:t>
      </w:r>
      <w:r>
        <w:rPr>
          <w:rFonts w:ascii="Arial" w:hAnsi="Arial" w:cs="Arial"/>
          <w:sz w:val="24"/>
          <w:szCs w:val="24"/>
        </w:rPr>
        <w:t xml:space="preserve">repair of the </w:t>
      </w:r>
      <w:r w:rsidR="00CA2AE0">
        <w:rPr>
          <w:rFonts w:ascii="Arial" w:hAnsi="Arial" w:cs="Arial"/>
          <w:sz w:val="24"/>
          <w:szCs w:val="24"/>
        </w:rPr>
        <w:t>play area, including:</w:t>
      </w:r>
    </w:p>
    <w:p w14:paraId="32FE82EF" w14:textId="77777777" w:rsidR="00291B90" w:rsidRDefault="00291B90" w:rsidP="00CA2AE0">
      <w:pPr>
        <w:pStyle w:val="ListParagraph"/>
        <w:numPr>
          <w:ilvl w:val="0"/>
          <w:numId w:val="25"/>
        </w:numPr>
        <w:spacing w:line="320" w:lineRule="exact"/>
        <w:rPr>
          <w:rFonts w:ascii="Arial" w:hAnsi="Arial" w:cs="Arial"/>
          <w:bCs/>
          <w:color w:val="000000" w:themeColor="text1"/>
          <w:sz w:val="24"/>
          <w:szCs w:val="24"/>
        </w:rPr>
      </w:pPr>
      <w:r>
        <w:rPr>
          <w:rFonts w:ascii="Arial" w:hAnsi="Arial" w:cs="Arial"/>
          <w:bCs/>
          <w:color w:val="000000" w:themeColor="text1"/>
          <w:sz w:val="24"/>
          <w:szCs w:val="24"/>
        </w:rPr>
        <w:t>Inspection of play area to identify work required and ensure it is in working order (training will be given in line with our Play Inspection system)</w:t>
      </w:r>
    </w:p>
    <w:p w14:paraId="215E4798" w14:textId="06096F46" w:rsidR="00CA2AE0" w:rsidRDefault="00CA2AE0" w:rsidP="00CA2AE0">
      <w:pPr>
        <w:pStyle w:val="ListParagraph"/>
        <w:numPr>
          <w:ilvl w:val="0"/>
          <w:numId w:val="25"/>
        </w:numPr>
        <w:spacing w:line="320" w:lineRule="exact"/>
        <w:rPr>
          <w:rFonts w:ascii="Arial" w:hAnsi="Arial" w:cs="Arial"/>
          <w:bCs/>
          <w:color w:val="000000" w:themeColor="text1"/>
          <w:sz w:val="24"/>
          <w:szCs w:val="24"/>
        </w:rPr>
      </w:pPr>
      <w:r w:rsidRPr="00CA2AE0">
        <w:rPr>
          <w:rFonts w:ascii="Arial" w:hAnsi="Arial" w:cs="Arial"/>
          <w:bCs/>
          <w:color w:val="000000" w:themeColor="text1"/>
          <w:sz w:val="24"/>
          <w:szCs w:val="24"/>
        </w:rPr>
        <w:t>Cleaning of play equipment</w:t>
      </w:r>
      <w:r>
        <w:rPr>
          <w:rFonts w:ascii="Arial" w:hAnsi="Arial" w:cs="Arial"/>
          <w:bCs/>
          <w:color w:val="000000" w:themeColor="text1"/>
          <w:sz w:val="24"/>
          <w:szCs w:val="24"/>
        </w:rPr>
        <w:t xml:space="preserve"> and ground surfaces using brushes, mobile jetwash and environmentally safe detergents </w:t>
      </w:r>
    </w:p>
    <w:p w14:paraId="38ED4F83" w14:textId="77777777" w:rsidR="00CA2AE0" w:rsidRDefault="00CA2AE0" w:rsidP="00CA2AE0">
      <w:pPr>
        <w:pStyle w:val="ListParagraph"/>
        <w:numPr>
          <w:ilvl w:val="0"/>
          <w:numId w:val="25"/>
        </w:numPr>
        <w:spacing w:line="320" w:lineRule="exact"/>
        <w:rPr>
          <w:rFonts w:ascii="Arial" w:hAnsi="Arial" w:cs="Arial"/>
          <w:bCs/>
          <w:color w:val="000000" w:themeColor="text1"/>
          <w:sz w:val="24"/>
          <w:szCs w:val="24"/>
        </w:rPr>
      </w:pPr>
      <w:r>
        <w:rPr>
          <w:rFonts w:ascii="Arial" w:hAnsi="Arial" w:cs="Arial"/>
          <w:bCs/>
          <w:color w:val="000000" w:themeColor="text1"/>
          <w:sz w:val="24"/>
          <w:szCs w:val="24"/>
        </w:rPr>
        <w:t>Raking and replenishment of woodchip and sand</w:t>
      </w:r>
    </w:p>
    <w:p w14:paraId="03101E66" w14:textId="77777777" w:rsidR="00CA2AE0" w:rsidRDefault="00CA2AE0" w:rsidP="00CA2AE0">
      <w:pPr>
        <w:pStyle w:val="ListParagraph"/>
        <w:numPr>
          <w:ilvl w:val="0"/>
          <w:numId w:val="25"/>
        </w:numPr>
        <w:spacing w:line="320" w:lineRule="exact"/>
        <w:rPr>
          <w:rFonts w:ascii="Arial" w:hAnsi="Arial" w:cs="Arial"/>
          <w:bCs/>
          <w:color w:val="000000" w:themeColor="text1"/>
          <w:sz w:val="24"/>
          <w:szCs w:val="24"/>
        </w:rPr>
      </w:pPr>
      <w:r>
        <w:rPr>
          <w:rFonts w:ascii="Arial" w:hAnsi="Arial" w:cs="Arial"/>
          <w:bCs/>
          <w:color w:val="000000" w:themeColor="text1"/>
          <w:sz w:val="24"/>
          <w:szCs w:val="24"/>
        </w:rPr>
        <w:t>Weeding of play area</w:t>
      </w:r>
    </w:p>
    <w:p w14:paraId="1C6ADF50" w14:textId="734CDC79" w:rsidR="00CA2AE0" w:rsidRDefault="00CA2AE0" w:rsidP="00CA2AE0">
      <w:pPr>
        <w:pStyle w:val="ListParagraph"/>
        <w:numPr>
          <w:ilvl w:val="0"/>
          <w:numId w:val="25"/>
        </w:numPr>
        <w:spacing w:line="320" w:lineRule="exact"/>
        <w:rPr>
          <w:rFonts w:ascii="Arial" w:hAnsi="Arial" w:cs="Arial"/>
          <w:bCs/>
          <w:color w:val="000000" w:themeColor="text1"/>
          <w:sz w:val="24"/>
          <w:szCs w:val="24"/>
        </w:rPr>
      </w:pPr>
      <w:r>
        <w:rPr>
          <w:rFonts w:ascii="Arial" w:hAnsi="Arial" w:cs="Arial"/>
          <w:bCs/>
          <w:color w:val="000000" w:themeColor="text1"/>
          <w:sz w:val="24"/>
          <w:szCs w:val="24"/>
        </w:rPr>
        <w:t>Identifying and undertaking minor repairs of equipment</w:t>
      </w:r>
      <w:r w:rsidR="008C7AFF">
        <w:rPr>
          <w:rFonts w:ascii="Arial" w:hAnsi="Arial" w:cs="Arial"/>
          <w:bCs/>
          <w:color w:val="000000" w:themeColor="text1"/>
          <w:sz w:val="24"/>
          <w:szCs w:val="24"/>
        </w:rPr>
        <w:t xml:space="preserve"> and </w:t>
      </w:r>
      <w:r>
        <w:rPr>
          <w:rFonts w:ascii="Arial" w:hAnsi="Arial" w:cs="Arial"/>
          <w:bCs/>
          <w:color w:val="000000" w:themeColor="text1"/>
          <w:sz w:val="24"/>
          <w:szCs w:val="24"/>
        </w:rPr>
        <w:t>pathways</w:t>
      </w:r>
      <w:r w:rsidR="00291B90">
        <w:rPr>
          <w:rFonts w:ascii="Arial" w:hAnsi="Arial" w:cs="Arial"/>
          <w:bCs/>
          <w:color w:val="000000" w:themeColor="text1"/>
          <w:sz w:val="24"/>
          <w:szCs w:val="24"/>
        </w:rPr>
        <w:t xml:space="preserve"> within the play area </w:t>
      </w:r>
    </w:p>
    <w:p w14:paraId="4B05B2A4" w14:textId="56481298" w:rsidR="008C7AFF" w:rsidRPr="00CA2AE0" w:rsidRDefault="008C7AFF" w:rsidP="00CA2AE0">
      <w:pPr>
        <w:pStyle w:val="ListParagraph"/>
        <w:numPr>
          <w:ilvl w:val="0"/>
          <w:numId w:val="25"/>
        </w:numPr>
        <w:spacing w:line="320" w:lineRule="exact"/>
        <w:rPr>
          <w:rFonts w:ascii="Arial" w:hAnsi="Arial" w:cs="Arial"/>
          <w:bCs/>
          <w:color w:val="000000" w:themeColor="text1"/>
          <w:sz w:val="24"/>
          <w:szCs w:val="24"/>
        </w:rPr>
      </w:pPr>
      <w:r>
        <w:rPr>
          <w:rFonts w:ascii="Arial" w:hAnsi="Arial" w:cs="Arial"/>
          <w:bCs/>
          <w:color w:val="000000" w:themeColor="text1"/>
          <w:sz w:val="24"/>
          <w:szCs w:val="24"/>
        </w:rPr>
        <w:t>Managing vegetation around the p</w:t>
      </w:r>
      <w:r w:rsidR="00DD0656">
        <w:rPr>
          <w:rFonts w:ascii="Arial" w:hAnsi="Arial" w:cs="Arial"/>
          <w:bCs/>
          <w:color w:val="000000" w:themeColor="text1"/>
          <w:sz w:val="24"/>
          <w:szCs w:val="24"/>
        </w:rPr>
        <w:t>l</w:t>
      </w:r>
      <w:r>
        <w:rPr>
          <w:rFonts w:ascii="Arial" w:hAnsi="Arial" w:cs="Arial"/>
          <w:bCs/>
          <w:color w:val="000000" w:themeColor="text1"/>
          <w:sz w:val="24"/>
          <w:szCs w:val="24"/>
        </w:rPr>
        <w:t>ay area and its pathways</w:t>
      </w:r>
    </w:p>
    <w:p w14:paraId="34A31F5C" w14:textId="77777777" w:rsidR="00EF1D7F" w:rsidRPr="00CA2AE0" w:rsidRDefault="000F159F" w:rsidP="00CA2AE0">
      <w:pPr>
        <w:spacing w:line="320" w:lineRule="exact"/>
        <w:rPr>
          <w:rFonts w:ascii="Arial" w:hAnsi="Arial" w:cs="Arial"/>
          <w:b/>
          <w:color w:val="0592BD"/>
          <w:sz w:val="24"/>
          <w:szCs w:val="24"/>
        </w:rPr>
      </w:pPr>
      <w:r w:rsidRPr="00CA2AE0">
        <w:rPr>
          <w:rFonts w:ascii="Arial" w:hAnsi="Arial" w:cs="Arial"/>
          <w:b/>
          <w:color w:val="0592BD"/>
          <w:sz w:val="24"/>
          <w:szCs w:val="24"/>
        </w:rPr>
        <w:t>Who are we looking for?</w:t>
      </w:r>
    </w:p>
    <w:p w14:paraId="70F6E7D5" w14:textId="77777777" w:rsidR="0015543C" w:rsidRPr="00C25E15" w:rsidRDefault="00FB43FC" w:rsidP="00C25E15">
      <w:pPr>
        <w:pStyle w:val="ListParagraph"/>
        <w:numPr>
          <w:ilvl w:val="0"/>
          <w:numId w:val="24"/>
        </w:numPr>
        <w:spacing w:line="320" w:lineRule="exact"/>
        <w:rPr>
          <w:rFonts w:ascii="Arial" w:hAnsi="Arial" w:cs="Arial"/>
          <w:sz w:val="24"/>
          <w:szCs w:val="24"/>
        </w:rPr>
      </w:pPr>
      <w:r w:rsidRPr="00C25E15">
        <w:rPr>
          <w:rFonts w:ascii="Arial" w:hAnsi="Arial" w:cs="Arial"/>
          <w:sz w:val="24"/>
          <w:szCs w:val="24"/>
        </w:rPr>
        <w:t>Someone</w:t>
      </w:r>
      <w:r w:rsidR="006B668D" w:rsidRPr="00C25E15">
        <w:rPr>
          <w:rFonts w:ascii="Arial" w:hAnsi="Arial" w:cs="Arial"/>
          <w:sz w:val="24"/>
          <w:szCs w:val="24"/>
        </w:rPr>
        <w:t xml:space="preserve"> who</w:t>
      </w:r>
      <w:r w:rsidR="00496A27" w:rsidRPr="00C25E15">
        <w:rPr>
          <w:rFonts w:ascii="Arial" w:hAnsi="Arial" w:cs="Arial"/>
          <w:sz w:val="24"/>
          <w:szCs w:val="24"/>
        </w:rPr>
        <w:t xml:space="preserve"> should be committed to good customer service and willing to engage ou</w:t>
      </w:r>
      <w:r w:rsidR="0015543C" w:rsidRPr="00C25E15">
        <w:rPr>
          <w:rFonts w:ascii="Arial" w:hAnsi="Arial" w:cs="Arial"/>
          <w:sz w:val="24"/>
          <w:szCs w:val="24"/>
        </w:rPr>
        <w:t>r visitors with the work of WWT.</w:t>
      </w:r>
    </w:p>
    <w:p w14:paraId="4B28C74C" w14:textId="77777777" w:rsidR="001B14B4" w:rsidRPr="00C25E15" w:rsidRDefault="00A623ED" w:rsidP="00C25E15">
      <w:pPr>
        <w:pStyle w:val="ListParagraph"/>
        <w:numPr>
          <w:ilvl w:val="0"/>
          <w:numId w:val="24"/>
        </w:numPr>
        <w:spacing w:line="320" w:lineRule="exact"/>
        <w:rPr>
          <w:rFonts w:ascii="Arial" w:hAnsi="Arial" w:cs="Arial"/>
          <w:sz w:val="24"/>
          <w:szCs w:val="24"/>
        </w:rPr>
      </w:pPr>
      <w:r w:rsidRPr="00C25E15">
        <w:rPr>
          <w:rFonts w:ascii="Arial" w:hAnsi="Arial" w:cs="Arial"/>
          <w:sz w:val="24"/>
          <w:szCs w:val="24"/>
        </w:rPr>
        <w:lastRenderedPageBreak/>
        <w:t xml:space="preserve">Any volunteer should be able and willing to undertake a range of physical activities outside in all weathers. </w:t>
      </w:r>
    </w:p>
    <w:p w14:paraId="76727E41" w14:textId="77777777" w:rsidR="001B14B4" w:rsidRPr="00C25E15" w:rsidRDefault="00A623ED" w:rsidP="00C25E15">
      <w:pPr>
        <w:pStyle w:val="ListParagraph"/>
        <w:numPr>
          <w:ilvl w:val="0"/>
          <w:numId w:val="24"/>
        </w:numPr>
        <w:spacing w:line="320" w:lineRule="exact"/>
        <w:rPr>
          <w:rFonts w:ascii="Arial" w:hAnsi="Arial" w:cs="Arial"/>
          <w:sz w:val="24"/>
          <w:szCs w:val="24"/>
        </w:rPr>
      </w:pPr>
      <w:r w:rsidRPr="00C25E15">
        <w:rPr>
          <w:rFonts w:ascii="Arial" w:hAnsi="Arial" w:cs="Arial"/>
          <w:sz w:val="24"/>
          <w:szCs w:val="24"/>
        </w:rPr>
        <w:t xml:space="preserve">Previous experience </w:t>
      </w:r>
      <w:r w:rsidR="006B668D" w:rsidRPr="00C25E15">
        <w:rPr>
          <w:rFonts w:ascii="Arial" w:hAnsi="Arial" w:cs="Arial"/>
          <w:sz w:val="24"/>
          <w:szCs w:val="24"/>
        </w:rPr>
        <w:t xml:space="preserve">with the use of hand tools </w:t>
      </w:r>
      <w:r w:rsidRPr="00C25E15">
        <w:rPr>
          <w:rFonts w:ascii="Arial" w:hAnsi="Arial" w:cs="Arial"/>
          <w:sz w:val="24"/>
          <w:szCs w:val="24"/>
        </w:rPr>
        <w:t>would be an advantage</w:t>
      </w:r>
      <w:r w:rsidR="006B668D" w:rsidRPr="00C25E15">
        <w:rPr>
          <w:rFonts w:ascii="Arial" w:hAnsi="Arial" w:cs="Arial"/>
          <w:sz w:val="24"/>
          <w:szCs w:val="24"/>
        </w:rPr>
        <w:t>, although not necessarily a necessity</w:t>
      </w:r>
      <w:r w:rsidRPr="00C25E15">
        <w:rPr>
          <w:rFonts w:ascii="Arial" w:hAnsi="Arial" w:cs="Arial"/>
          <w:sz w:val="24"/>
          <w:szCs w:val="24"/>
        </w:rPr>
        <w:t xml:space="preserve">. </w:t>
      </w:r>
    </w:p>
    <w:p w14:paraId="2162870A" w14:textId="77777777" w:rsidR="009B7151" w:rsidRPr="00C25E15" w:rsidRDefault="00EF1D7F" w:rsidP="00C25E15">
      <w:pPr>
        <w:pStyle w:val="ListParagraph"/>
        <w:numPr>
          <w:ilvl w:val="0"/>
          <w:numId w:val="24"/>
        </w:numPr>
        <w:spacing w:line="320" w:lineRule="exact"/>
        <w:rPr>
          <w:rFonts w:ascii="Arial" w:hAnsi="Arial" w:cs="Arial"/>
          <w:sz w:val="24"/>
          <w:szCs w:val="24"/>
        </w:rPr>
      </w:pPr>
      <w:r w:rsidRPr="00E14212">
        <w:rPr>
          <w:rFonts w:ascii="Arial" w:hAnsi="Arial" w:cs="Arial"/>
          <w:sz w:val="24"/>
          <w:szCs w:val="24"/>
        </w:rPr>
        <w:t xml:space="preserve">Proactive and able to work with a minimum of supervision, under the </w:t>
      </w:r>
      <w:r w:rsidR="001B1C41">
        <w:rPr>
          <w:rFonts w:ascii="Arial" w:hAnsi="Arial" w:cs="Arial"/>
          <w:sz w:val="24"/>
          <w:szCs w:val="24"/>
        </w:rPr>
        <w:t>direction of the</w:t>
      </w:r>
      <w:r w:rsidR="00D56585">
        <w:rPr>
          <w:rFonts w:ascii="Arial" w:hAnsi="Arial" w:cs="Arial"/>
          <w:sz w:val="24"/>
          <w:szCs w:val="24"/>
        </w:rPr>
        <w:t xml:space="preserve"> </w:t>
      </w:r>
      <w:r w:rsidR="003F045A">
        <w:rPr>
          <w:rFonts w:ascii="Arial" w:hAnsi="Arial" w:cs="Arial"/>
          <w:sz w:val="24"/>
          <w:szCs w:val="24"/>
        </w:rPr>
        <w:t>grounds team</w:t>
      </w:r>
      <w:r w:rsidR="00D56585">
        <w:rPr>
          <w:rFonts w:ascii="Arial" w:hAnsi="Arial" w:cs="Arial"/>
          <w:sz w:val="24"/>
          <w:szCs w:val="24"/>
        </w:rPr>
        <w:t>.</w:t>
      </w:r>
    </w:p>
    <w:p w14:paraId="5BE3552F" w14:textId="77777777" w:rsidR="00E47544" w:rsidRPr="00C25E15" w:rsidRDefault="00E47544" w:rsidP="00C25E15">
      <w:pPr>
        <w:pStyle w:val="ListParagraph"/>
        <w:numPr>
          <w:ilvl w:val="0"/>
          <w:numId w:val="24"/>
        </w:numPr>
        <w:spacing w:line="320" w:lineRule="exact"/>
        <w:rPr>
          <w:rFonts w:ascii="Arial" w:hAnsi="Arial" w:cs="Arial"/>
          <w:sz w:val="24"/>
          <w:szCs w:val="24"/>
        </w:rPr>
      </w:pPr>
      <w:r w:rsidRPr="00C25E15">
        <w:rPr>
          <w:rFonts w:ascii="Arial" w:hAnsi="Arial" w:cs="Arial"/>
          <w:sz w:val="24"/>
          <w:szCs w:val="24"/>
        </w:rPr>
        <w:t>Must have excellent communication skills and a positive attitude.</w:t>
      </w:r>
    </w:p>
    <w:p w14:paraId="3B47E203" w14:textId="77777777" w:rsidR="00E14212" w:rsidRPr="00E14212" w:rsidRDefault="00E14212" w:rsidP="00E14212">
      <w:pPr>
        <w:spacing w:before="480" w:after="120" w:line="320" w:lineRule="exact"/>
        <w:rPr>
          <w:rFonts w:ascii="Arial" w:hAnsi="Arial" w:cs="Arial"/>
          <w:b/>
          <w:color w:val="0592BD"/>
          <w:sz w:val="24"/>
          <w:szCs w:val="24"/>
        </w:rPr>
      </w:pPr>
      <w:r w:rsidRPr="00E14212">
        <w:rPr>
          <w:rFonts w:ascii="Arial" w:hAnsi="Arial" w:cs="Arial"/>
          <w:b/>
          <w:color w:val="0592BD"/>
          <w:sz w:val="24"/>
          <w:szCs w:val="24"/>
        </w:rPr>
        <w:t>How will you benefit?</w:t>
      </w:r>
    </w:p>
    <w:p w14:paraId="4FB6632F" w14:textId="77777777" w:rsidR="00E14212" w:rsidRPr="00C25E15" w:rsidRDefault="00E14212" w:rsidP="00C25E15">
      <w:pPr>
        <w:pStyle w:val="ListParagraph"/>
        <w:numPr>
          <w:ilvl w:val="0"/>
          <w:numId w:val="24"/>
        </w:numPr>
        <w:spacing w:line="320" w:lineRule="exact"/>
        <w:rPr>
          <w:rFonts w:ascii="Arial" w:hAnsi="Arial" w:cs="Arial"/>
          <w:sz w:val="24"/>
          <w:szCs w:val="24"/>
        </w:rPr>
      </w:pPr>
      <w:r w:rsidRPr="00C25E15">
        <w:rPr>
          <w:rFonts w:ascii="Arial" w:hAnsi="Arial" w:cs="Arial"/>
          <w:sz w:val="24"/>
          <w:szCs w:val="24"/>
        </w:rPr>
        <w:t>This is an excellent opportunity to work within an internationally important wetland site</w:t>
      </w:r>
    </w:p>
    <w:p w14:paraId="2307D09A" w14:textId="77777777" w:rsidR="00E47544" w:rsidRPr="00C25E15" w:rsidRDefault="00E14212" w:rsidP="00C25E15">
      <w:pPr>
        <w:pStyle w:val="ListParagraph"/>
        <w:numPr>
          <w:ilvl w:val="0"/>
          <w:numId w:val="24"/>
        </w:numPr>
        <w:spacing w:line="320" w:lineRule="exact"/>
        <w:rPr>
          <w:rFonts w:ascii="Arial" w:hAnsi="Arial" w:cs="Arial"/>
          <w:sz w:val="24"/>
          <w:szCs w:val="24"/>
        </w:rPr>
      </w:pPr>
      <w:r w:rsidRPr="00C25E15">
        <w:rPr>
          <w:rFonts w:ascii="Arial" w:hAnsi="Arial" w:cs="Arial"/>
          <w:sz w:val="24"/>
          <w:szCs w:val="24"/>
        </w:rPr>
        <w:t>Suitable uniform is provided to all regular volunteers</w:t>
      </w:r>
      <w:r w:rsidR="00E47544" w:rsidRPr="00C25E15">
        <w:rPr>
          <w:rFonts w:ascii="Arial" w:hAnsi="Arial" w:cs="Arial"/>
          <w:sz w:val="24"/>
          <w:szCs w:val="24"/>
        </w:rPr>
        <w:t>.</w:t>
      </w:r>
    </w:p>
    <w:p w14:paraId="7DDA6534" w14:textId="77777777" w:rsidR="00E47544" w:rsidRPr="00C25E15" w:rsidRDefault="00E47544" w:rsidP="00C25E15">
      <w:pPr>
        <w:pStyle w:val="ListParagraph"/>
        <w:numPr>
          <w:ilvl w:val="0"/>
          <w:numId w:val="24"/>
        </w:numPr>
        <w:spacing w:line="320" w:lineRule="exact"/>
        <w:rPr>
          <w:rFonts w:ascii="Arial" w:hAnsi="Arial" w:cs="Arial"/>
          <w:sz w:val="24"/>
          <w:szCs w:val="24"/>
        </w:rPr>
      </w:pPr>
      <w:r w:rsidRPr="00C25E15">
        <w:rPr>
          <w:rFonts w:ascii="Arial" w:hAnsi="Arial" w:cs="Arial"/>
          <w:sz w:val="24"/>
          <w:szCs w:val="24"/>
        </w:rPr>
        <w:t>Free entry to all WWT wetland centres throughout the UK on presentation of your WWT name badge.</w:t>
      </w:r>
    </w:p>
    <w:p w14:paraId="3E69841C" w14:textId="77777777" w:rsidR="00E14212" w:rsidRPr="00C25E15" w:rsidRDefault="00E14212" w:rsidP="00C25E15">
      <w:pPr>
        <w:pStyle w:val="ListParagraph"/>
        <w:numPr>
          <w:ilvl w:val="0"/>
          <w:numId w:val="24"/>
        </w:numPr>
        <w:spacing w:line="320" w:lineRule="exact"/>
        <w:rPr>
          <w:rFonts w:ascii="Arial" w:hAnsi="Arial" w:cs="Arial"/>
          <w:sz w:val="24"/>
          <w:szCs w:val="24"/>
        </w:rPr>
      </w:pPr>
      <w:r w:rsidRPr="00C25E15">
        <w:rPr>
          <w:rFonts w:ascii="Arial" w:hAnsi="Arial" w:cs="Arial"/>
          <w:sz w:val="24"/>
          <w:szCs w:val="24"/>
        </w:rPr>
        <w:t>Discount is available in the cafe and shop on the days of volunteering</w:t>
      </w:r>
    </w:p>
    <w:p w14:paraId="70FE08B3" w14:textId="0A5C901A" w:rsidR="00E14212" w:rsidRPr="00C25E15" w:rsidRDefault="009B7151" w:rsidP="00C25E15">
      <w:pPr>
        <w:pStyle w:val="ListParagraph"/>
        <w:numPr>
          <w:ilvl w:val="0"/>
          <w:numId w:val="24"/>
        </w:numPr>
        <w:spacing w:line="320" w:lineRule="exact"/>
        <w:rPr>
          <w:rFonts w:ascii="Arial" w:hAnsi="Arial" w:cs="Arial"/>
          <w:sz w:val="24"/>
          <w:szCs w:val="24"/>
        </w:rPr>
      </w:pPr>
      <w:r w:rsidRPr="00C25E15">
        <w:rPr>
          <w:rFonts w:ascii="Arial" w:hAnsi="Arial" w:cs="Arial"/>
          <w:sz w:val="24"/>
          <w:szCs w:val="24"/>
        </w:rPr>
        <w:t>Training opportunities could</w:t>
      </w:r>
      <w:r w:rsidR="00E14212" w:rsidRPr="00C25E15">
        <w:rPr>
          <w:rFonts w:ascii="Arial" w:hAnsi="Arial" w:cs="Arial"/>
          <w:sz w:val="24"/>
          <w:szCs w:val="24"/>
        </w:rPr>
        <w:t xml:space="preserve"> be provided</w:t>
      </w:r>
    </w:p>
    <w:p w14:paraId="5CA0B5C2" w14:textId="77777777" w:rsidR="00E14212" w:rsidRPr="00E14212" w:rsidRDefault="00E14212" w:rsidP="00E14212">
      <w:pPr>
        <w:pBdr>
          <w:top w:val="single" w:sz="4" w:space="12" w:color="0592BD"/>
        </w:pBdr>
        <w:spacing w:line="320" w:lineRule="exact"/>
        <w:rPr>
          <w:rFonts w:ascii="Arial" w:hAnsi="Arial" w:cs="Arial"/>
          <w:b/>
          <w:color w:val="0592BD"/>
          <w:sz w:val="24"/>
          <w:szCs w:val="24"/>
        </w:rPr>
      </w:pPr>
      <w:r w:rsidRPr="00E14212">
        <w:rPr>
          <w:rFonts w:ascii="Arial" w:hAnsi="Arial" w:cs="Arial"/>
          <w:b/>
          <w:color w:val="0592BD"/>
          <w:sz w:val="24"/>
          <w:szCs w:val="24"/>
        </w:rPr>
        <w:t>General notes:</w:t>
      </w:r>
    </w:p>
    <w:p w14:paraId="1C69C1B3" w14:textId="77777777" w:rsidR="00D0424B" w:rsidRPr="00E14212" w:rsidRDefault="00D0424B" w:rsidP="00E14212">
      <w:pPr>
        <w:rPr>
          <w:rFonts w:ascii="Arial" w:hAnsi="Arial" w:cs="Arial"/>
          <w:sz w:val="24"/>
          <w:szCs w:val="24"/>
        </w:rPr>
      </w:pPr>
      <w:r>
        <w:rPr>
          <w:rFonts w:ascii="Arial" w:hAnsi="Arial" w:cs="Arial"/>
          <w:sz w:val="24"/>
          <w:szCs w:val="24"/>
        </w:rPr>
        <w:t>You must be able to get yourself to and from the centre.</w:t>
      </w:r>
    </w:p>
    <w:p w14:paraId="2038AAEC" w14:textId="77777777" w:rsidR="00E14212" w:rsidRPr="00E14212" w:rsidRDefault="00E14212" w:rsidP="00E14212">
      <w:pPr>
        <w:rPr>
          <w:rFonts w:ascii="Arial" w:hAnsi="Arial" w:cs="Arial"/>
          <w:sz w:val="24"/>
          <w:szCs w:val="24"/>
        </w:rPr>
      </w:pPr>
      <w:r w:rsidRPr="00E14212">
        <w:rPr>
          <w:rFonts w:ascii="Arial" w:hAnsi="Arial" w:cs="Arial"/>
          <w:sz w:val="24"/>
          <w:szCs w:val="24"/>
        </w:rPr>
        <w:t xml:space="preserve">This position is entirely voluntary and is therefore unpaid. Any offer of a volunteer placement is not intended to create a legally binding contract between us and any agreement may be cancelled at any time at the discretion of either party. Neither of us intends any employment relationship to be created either now or at any time in the future. </w:t>
      </w:r>
    </w:p>
    <w:p w14:paraId="3901F0BC" w14:textId="77777777" w:rsidR="00E14212" w:rsidRPr="00E14212" w:rsidRDefault="00E14212" w:rsidP="00E14212">
      <w:pPr>
        <w:rPr>
          <w:sz w:val="24"/>
          <w:szCs w:val="24"/>
        </w:rPr>
      </w:pPr>
    </w:p>
    <w:p w14:paraId="1A7D1D56" w14:textId="50E1A736" w:rsidR="000F159F" w:rsidRPr="00E14212" w:rsidRDefault="00C003CE" w:rsidP="001B14B4">
      <w:pPr>
        <w:rPr>
          <w:rFonts w:ascii="Arial" w:hAnsi="Arial" w:cs="Arial"/>
          <w:sz w:val="24"/>
          <w:szCs w:val="24"/>
        </w:rPr>
      </w:pPr>
      <w:r w:rsidRPr="00E14212">
        <w:rPr>
          <w:rFonts w:ascii="Arial" w:hAnsi="Arial" w:cs="Arial"/>
          <w:b/>
          <w:color w:val="333333"/>
          <w:sz w:val="24"/>
          <w:szCs w:val="24"/>
        </w:rPr>
        <w:t xml:space="preserve">Date raised: </w:t>
      </w:r>
      <w:r w:rsidR="00DE778C" w:rsidRPr="00E14212">
        <w:rPr>
          <w:rFonts w:ascii="Arial" w:hAnsi="Arial" w:cs="Arial"/>
          <w:color w:val="333333"/>
          <w:sz w:val="24"/>
          <w:szCs w:val="24"/>
        </w:rPr>
        <w:t xml:space="preserve"> </w:t>
      </w:r>
      <w:r w:rsidR="00A41E7F">
        <w:rPr>
          <w:rFonts w:ascii="Arial" w:hAnsi="Arial" w:cs="Arial"/>
          <w:color w:val="333333"/>
          <w:sz w:val="24"/>
          <w:szCs w:val="24"/>
        </w:rPr>
        <w:t>July 2025</w:t>
      </w:r>
    </w:p>
    <w:sectPr w:rsidR="000F159F" w:rsidRPr="00E14212" w:rsidSect="00CC4348">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IN-Regular">
    <w:altName w:val="Malgun Gothic"/>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35CFD"/>
    <w:multiLevelType w:val="hybridMultilevel"/>
    <w:tmpl w:val="3F88C356"/>
    <w:lvl w:ilvl="0" w:tplc="6136C9C6">
      <w:numFmt w:val="bullet"/>
      <w:lvlText w:val="•"/>
      <w:lvlJc w:val="left"/>
      <w:pPr>
        <w:ind w:left="720" w:hanging="360"/>
      </w:pPr>
      <w:rPr>
        <w:rFonts w:ascii="Arial" w:hAnsi="Arial" w:hint="default"/>
        <w:color w:val="0592BD"/>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86284C"/>
    <w:multiLevelType w:val="hybridMultilevel"/>
    <w:tmpl w:val="2FECF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0E10B0"/>
    <w:multiLevelType w:val="hybridMultilevel"/>
    <w:tmpl w:val="DD56E828"/>
    <w:lvl w:ilvl="0" w:tplc="F83CBAC0">
      <w:numFmt w:val="bullet"/>
      <w:lvlText w:val="•"/>
      <w:lvlJc w:val="left"/>
      <w:pPr>
        <w:ind w:left="720" w:hanging="360"/>
      </w:pPr>
      <w:rPr>
        <w:rFonts w:ascii="Arial" w:hAnsi="Arial" w:hint="default"/>
        <w:color w:val="00ABCD"/>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B642EE"/>
    <w:multiLevelType w:val="hybridMultilevel"/>
    <w:tmpl w:val="DC2C2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1F6A11"/>
    <w:multiLevelType w:val="hybridMultilevel"/>
    <w:tmpl w:val="9B163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7A257B"/>
    <w:multiLevelType w:val="hybridMultilevel"/>
    <w:tmpl w:val="AA503CC0"/>
    <w:lvl w:ilvl="0" w:tplc="6136C9C6">
      <w:numFmt w:val="bullet"/>
      <w:lvlText w:val="•"/>
      <w:lvlJc w:val="left"/>
      <w:pPr>
        <w:ind w:left="720" w:hanging="360"/>
      </w:pPr>
      <w:rPr>
        <w:rFonts w:ascii="Arial" w:hAnsi="Arial" w:hint="default"/>
        <w:color w:val="0592BD"/>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597A7F"/>
    <w:multiLevelType w:val="hybridMultilevel"/>
    <w:tmpl w:val="6DD4DB2A"/>
    <w:lvl w:ilvl="0" w:tplc="6136C9C6">
      <w:numFmt w:val="bullet"/>
      <w:lvlText w:val="•"/>
      <w:lvlJc w:val="left"/>
      <w:pPr>
        <w:ind w:left="720" w:hanging="360"/>
      </w:pPr>
      <w:rPr>
        <w:rFonts w:ascii="Arial" w:hAnsi="Arial" w:hint="default"/>
        <w:color w:val="0592BD"/>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776654"/>
    <w:multiLevelType w:val="hybridMultilevel"/>
    <w:tmpl w:val="072EB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88464C"/>
    <w:multiLevelType w:val="hybridMultilevel"/>
    <w:tmpl w:val="4A08792E"/>
    <w:lvl w:ilvl="0" w:tplc="6136C9C6">
      <w:numFmt w:val="bullet"/>
      <w:lvlText w:val="•"/>
      <w:lvlJc w:val="left"/>
      <w:pPr>
        <w:ind w:left="1440" w:hanging="360"/>
      </w:pPr>
      <w:rPr>
        <w:rFonts w:ascii="Arial" w:hAnsi="Arial" w:hint="default"/>
        <w:color w:val="0592BD"/>
        <w:sz w:val="28"/>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A647B1D"/>
    <w:multiLevelType w:val="hybridMultilevel"/>
    <w:tmpl w:val="BBEAA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5F6B50"/>
    <w:multiLevelType w:val="hybridMultilevel"/>
    <w:tmpl w:val="4E7C5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3B774D"/>
    <w:multiLevelType w:val="hybridMultilevel"/>
    <w:tmpl w:val="34563772"/>
    <w:lvl w:ilvl="0" w:tplc="6136C9C6">
      <w:numFmt w:val="bullet"/>
      <w:lvlText w:val="•"/>
      <w:lvlJc w:val="left"/>
      <w:pPr>
        <w:ind w:left="720" w:hanging="360"/>
      </w:pPr>
      <w:rPr>
        <w:rFonts w:ascii="Arial" w:hAnsi="Arial" w:hint="default"/>
        <w:color w:val="0592BD"/>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1E1874"/>
    <w:multiLevelType w:val="hybridMultilevel"/>
    <w:tmpl w:val="904647CC"/>
    <w:lvl w:ilvl="0" w:tplc="6136C9C6">
      <w:numFmt w:val="bullet"/>
      <w:lvlText w:val="•"/>
      <w:lvlJc w:val="left"/>
      <w:pPr>
        <w:ind w:left="720" w:hanging="360"/>
      </w:pPr>
      <w:rPr>
        <w:rFonts w:ascii="Arial" w:hAnsi="Arial" w:hint="default"/>
        <w:color w:val="0592BD"/>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E61A25"/>
    <w:multiLevelType w:val="hybridMultilevel"/>
    <w:tmpl w:val="6AC0DA8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81E10C0"/>
    <w:multiLevelType w:val="hybridMultilevel"/>
    <w:tmpl w:val="A2FC36EA"/>
    <w:lvl w:ilvl="0" w:tplc="F83CBAC0">
      <w:numFmt w:val="bullet"/>
      <w:lvlText w:val="•"/>
      <w:lvlJc w:val="left"/>
      <w:pPr>
        <w:ind w:left="720" w:hanging="360"/>
      </w:pPr>
      <w:rPr>
        <w:rFonts w:ascii="Arial" w:hAnsi="Arial" w:hint="default"/>
        <w:color w:val="00ABCD"/>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2B18FF"/>
    <w:multiLevelType w:val="hybridMultilevel"/>
    <w:tmpl w:val="6DC4692C"/>
    <w:lvl w:ilvl="0" w:tplc="3834A2B4">
      <w:numFmt w:val="bullet"/>
      <w:lvlText w:val="•"/>
      <w:lvlJc w:val="left"/>
      <w:pPr>
        <w:ind w:left="720" w:hanging="360"/>
      </w:pPr>
      <w:rPr>
        <w:rFonts w:ascii="Arial" w:hAnsi="Arial" w:hint="default"/>
        <w:color w:val="009BAA"/>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6C069F"/>
    <w:multiLevelType w:val="hybridMultilevel"/>
    <w:tmpl w:val="5B844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662F81"/>
    <w:multiLevelType w:val="hybridMultilevel"/>
    <w:tmpl w:val="44A24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A5E2059"/>
    <w:multiLevelType w:val="hybridMultilevel"/>
    <w:tmpl w:val="57C6D84A"/>
    <w:lvl w:ilvl="0" w:tplc="6136C9C6">
      <w:numFmt w:val="bullet"/>
      <w:lvlText w:val="•"/>
      <w:lvlJc w:val="left"/>
      <w:pPr>
        <w:ind w:left="720" w:hanging="360"/>
      </w:pPr>
      <w:rPr>
        <w:rFonts w:ascii="Arial" w:hAnsi="Arial" w:hint="default"/>
        <w:color w:val="0592BD"/>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7F32A05"/>
    <w:multiLevelType w:val="hybridMultilevel"/>
    <w:tmpl w:val="552620D8"/>
    <w:lvl w:ilvl="0" w:tplc="6136C9C6">
      <w:numFmt w:val="bullet"/>
      <w:lvlText w:val="•"/>
      <w:lvlJc w:val="left"/>
      <w:pPr>
        <w:ind w:left="720" w:hanging="360"/>
      </w:pPr>
      <w:rPr>
        <w:rFonts w:ascii="Arial" w:hAnsi="Arial" w:hint="default"/>
        <w:color w:val="0592BD"/>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B51F31"/>
    <w:multiLevelType w:val="hybridMultilevel"/>
    <w:tmpl w:val="8312C1B4"/>
    <w:lvl w:ilvl="0" w:tplc="F83CBAC0">
      <w:numFmt w:val="bullet"/>
      <w:lvlText w:val="•"/>
      <w:lvlJc w:val="left"/>
      <w:pPr>
        <w:ind w:left="720" w:hanging="360"/>
      </w:pPr>
      <w:rPr>
        <w:rFonts w:ascii="Arial" w:hAnsi="Arial" w:hint="default"/>
        <w:color w:val="00ABCD"/>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CBE09DF"/>
    <w:multiLevelType w:val="hybridMultilevel"/>
    <w:tmpl w:val="1E6A4502"/>
    <w:lvl w:ilvl="0" w:tplc="6136C9C6">
      <w:numFmt w:val="bullet"/>
      <w:lvlText w:val="•"/>
      <w:lvlJc w:val="left"/>
      <w:pPr>
        <w:ind w:left="720" w:hanging="360"/>
      </w:pPr>
      <w:rPr>
        <w:rFonts w:ascii="Arial" w:hAnsi="Arial" w:hint="default"/>
        <w:color w:val="0592BD"/>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1726473"/>
    <w:multiLevelType w:val="hybridMultilevel"/>
    <w:tmpl w:val="DC203CB6"/>
    <w:lvl w:ilvl="0" w:tplc="6136C9C6">
      <w:numFmt w:val="bullet"/>
      <w:lvlText w:val="•"/>
      <w:lvlJc w:val="left"/>
      <w:pPr>
        <w:ind w:left="720" w:hanging="360"/>
      </w:pPr>
      <w:rPr>
        <w:rFonts w:ascii="Arial" w:hAnsi="Arial" w:hint="default"/>
        <w:color w:val="0592BD"/>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BF710A5"/>
    <w:multiLevelType w:val="hybridMultilevel"/>
    <w:tmpl w:val="66F07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F8B5BAC"/>
    <w:multiLevelType w:val="hybridMultilevel"/>
    <w:tmpl w:val="3B581D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348530156">
    <w:abstractNumId w:val="10"/>
  </w:num>
  <w:num w:numId="2" w16cid:durableId="708604703">
    <w:abstractNumId w:val="9"/>
  </w:num>
  <w:num w:numId="3" w16cid:durableId="1689135395">
    <w:abstractNumId w:val="4"/>
  </w:num>
  <w:num w:numId="4" w16cid:durableId="1174033048">
    <w:abstractNumId w:val="16"/>
  </w:num>
  <w:num w:numId="5" w16cid:durableId="357775682">
    <w:abstractNumId w:val="1"/>
  </w:num>
  <w:num w:numId="6" w16cid:durableId="1130904763">
    <w:abstractNumId w:val="24"/>
  </w:num>
  <w:num w:numId="7" w16cid:durableId="1824813671">
    <w:abstractNumId w:val="23"/>
  </w:num>
  <w:num w:numId="8" w16cid:durableId="294793708">
    <w:abstractNumId w:val="17"/>
  </w:num>
  <w:num w:numId="9" w16cid:durableId="184100907">
    <w:abstractNumId w:val="3"/>
  </w:num>
  <w:num w:numId="10" w16cid:durableId="923537631">
    <w:abstractNumId w:val="15"/>
  </w:num>
  <w:num w:numId="11" w16cid:durableId="1231378868">
    <w:abstractNumId w:val="14"/>
  </w:num>
  <w:num w:numId="12" w16cid:durableId="1165895121">
    <w:abstractNumId w:val="20"/>
  </w:num>
  <w:num w:numId="13" w16cid:durableId="1522090081">
    <w:abstractNumId w:val="2"/>
  </w:num>
  <w:num w:numId="14" w16cid:durableId="747387730">
    <w:abstractNumId w:val="12"/>
  </w:num>
  <w:num w:numId="15" w16cid:durableId="494028055">
    <w:abstractNumId w:val="19"/>
  </w:num>
  <w:num w:numId="16" w16cid:durableId="1101295386">
    <w:abstractNumId w:val="18"/>
  </w:num>
  <w:num w:numId="17" w16cid:durableId="1674185877">
    <w:abstractNumId w:val="11"/>
  </w:num>
  <w:num w:numId="18" w16cid:durableId="351608033">
    <w:abstractNumId w:val="21"/>
  </w:num>
  <w:num w:numId="19" w16cid:durableId="2014647861">
    <w:abstractNumId w:val="22"/>
  </w:num>
  <w:num w:numId="20" w16cid:durableId="1454053051">
    <w:abstractNumId w:val="6"/>
  </w:num>
  <w:num w:numId="21" w16cid:durableId="494731765">
    <w:abstractNumId w:val="8"/>
  </w:num>
  <w:num w:numId="22" w16cid:durableId="1638800470">
    <w:abstractNumId w:val="0"/>
  </w:num>
  <w:num w:numId="23" w16cid:durableId="1151797558">
    <w:abstractNumId w:val="7"/>
  </w:num>
  <w:num w:numId="24" w16cid:durableId="1796873650">
    <w:abstractNumId w:val="5"/>
  </w:num>
  <w:num w:numId="25" w16cid:durableId="41008637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E69"/>
    <w:rsid w:val="000E1A59"/>
    <w:rsid w:val="000F159F"/>
    <w:rsid w:val="00102BC3"/>
    <w:rsid w:val="0015543C"/>
    <w:rsid w:val="00155CE3"/>
    <w:rsid w:val="00162F76"/>
    <w:rsid w:val="001935BE"/>
    <w:rsid w:val="00194283"/>
    <w:rsid w:val="001B14B4"/>
    <w:rsid w:val="001B1C41"/>
    <w:rsid w:val="001C160B"/>
    <w:rsid w:val="001F646F"/>
    <w:rsid w:val="00255ECB"/>
    <w:rsid w:val="00256C01"/>
    <w:rsid w:val="00291B90"/>
    <w:rsid w:val="002930DA"/>
    <w:rsid w:val="002C1573"/>
    <w:rsid w:val="003F045A"/>
    <w:rsid w:val="003F18E4"/>
    <w:rsid w:val="00445E38"/>
    <w:rsid w:val="00496A27"/>
    <w:rsid w:val="004A14B4"/>
    <w:rsid w:val="004D63E5"/>
    <w:rsid w:val="004E2D53"/>
    <w:rsid w:val="005D1E7A"/>
    <w:rsid w:val="00680FC4"/>
    <w:rsid w:val="006B5976"/>
    <w:rsid w:val="006B668D"/>
    <w:rsid w:val="006E3267"/>
    <w:rsid w:val="007B56CB"/>
    <w:rsid w:val="00810253"/>
    <w:rsid w:val="00817AF3"/>
    <w:rsid w:val="00857424"/>
    <w:rsid w:val="00863BC4"/>
    <w:rsid w:val="008A2302"/>
    <w:rsid w:val="008B796D"/>
    <w:rsid w:val="008C7AFF"/>
    <w:rsid w:val="008E6E69"/>
    <w:rsid w:val="009B7151"/>
    <w:rsid w:val="009C68A6"/>
    <w:rsid w:val="009E1FCD"/>
    <w:rsid w:val="00A41E7F"/>
    <w:rsid w:val="00A623ED"/>
    <w:rsid w:val="00A97792"/>
    <w:rsid w:val="00AE03B9"/>
    <w:rsid w:val="00B33B88"/>
    <w:rsid w:val="00C003CE"/>
    <w:rsid w:val="00C25E15"/>
    <w:rsid w:val="00C406E4"/>
    <w:rsid w:val="00C5143C"/>
    <w:rsid w:val="00C75191"/>
    <w:rsid w:val="00C82464"/>
    <w:rsid w:val="00CA2AE0"/>
    <w:rsid w:val="00CC4348"/>
    <w:rsid w:val="00CC47C5"/>
    <w:rsid w:val="00CE7696"/>
    <w:rsid w:val="00D0424B"/>
    <w:rsid w:val="00D1309F"/>
    <w:rsid w:val="00D20C46"/>
    <w:rsid w:val="00D53377"/>
    <w:rsid w:val="00D56585"/>
    <w:rsid w:val="00DD0656"/>
    <w:rsid w:val="00DE778C"/>
    <w:rsid w:val="00E04DE4"/>
    <w:rsid w:val="00E14212"/>
    <w:rsid w:val="00E42040"/>
    <w:rsid w:val="00E47544"/>
    <w:rsid w:val="00EA47DA"/>
    <w:rsid w:val="00EF1D7F"/>
    <w:rsid w:val="00EF25F7"/>
    <w:rsid w:val="00F05800"/>
    <w:rsid w:val="00F25E03"/>
    <w:rsid w:val="00F35F03"/>
    <w:rsid w:val="00F37A4A"/>
    <w:rsid w:val="00F4307D"/>
    <w:rsid w:val="00FB43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3F1F23"/>
  <w15:docId w15:val="{9BC6B685-10A3-4E54-A85C-6671604C4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6E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6E69"/>
    <w:rPr>
      <w:rFonts w:ascii="Tahoma" w:hAnsi="Tahoma" w:cs="Tahoma"/>
      <w:sz w:val="16"/>
      <w:szCs w:val="16"/>
    </w:rPr>
  </w:style>
  <w:style w:type="paragraph" w:styleId="ListParagraph">
    <w:name w:val="List Paragraph"/>
    <w:basedOn w:val="Normal"/>
    <w:uiPriority w:val="34"/>
    <w:qFormat/>
    <w:rsid w:val="00CC47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D4B8B9CBC89AF4489E0674B828A1C35" ma:contentTypeVersion="2" ma:contentTypeDescription="Create a new document." ma:contentTypeScope="" ma:versionID="ec094c84a96c0b652a503317d5ed9091">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rca:RCAuthoringProperties xmlns:rca="urn:sharePointPublishingRcaProperties">
  <rca:Converter rca:guid="6dfdc5b4-2a28-4a06-b0c6-ad3901e3a807">
    <rca:property rca:type="InheritParentSettings">False</rca:property>
    <rca:property rca:type="SelectedPageLayout">24</rca:property>
    <rca:property rca:type="SelectedPageField">f55c4d88-1f2e-4ad9-aaa8-819af4ee7ee8</rca:property>
    <rca:property rca:type="SelectedStylesField">a932ec3f-94c1-48b1-b6dc-41aaa6eb7e54</rca:property>
    <rca:property rca:type="CreatePageWithSourceDocument">False</rca:property>
    <rca:property rca:type="AllowChangeLocationConfig">False</rca:property>
    <rca:property rca:type="ConfiguredPageLocation">http://hq13-sharepoint:30002/sites/Portal/SiteDirectory/IT/conversion</rca:property>
    <rca:property rca:type="CreateSynchronously">True</rca:property>
    <rca:property rca:type="AllowChangeProcessingConfig">False</rca:property>
    <rca:property rca:type="ConverterSpecificSettings"/>
  </rca:Converter>
</rca:RCAuthoringProperties>
</file>

<file path=customXml/itemProps1.xml><?xml version="1.0" encoding="utf-8"?>
<ds:datastoreItem xmlns:ds="http://schemas.openxmlformats.org/officeDocument/2006/customXml" ds:itemID="{F0626F54-3A56-45F7-B0E0-97CF9AB692B4}">
  <ds:schemaRefs>
    <ds:schemaRef ds:uri="http://schemas.microsoft.com/sharepoint/v3/contenttype/forms"/>
  </ds:schemaRefs>
</ds:datastoreItem>
</file>

<file path=customXml/itemProps2.xml><?xml version="1.0" encoding="utf-8"?>
<ds:datastoreItem xmlns:ds="http://schemas.openxmlformats.org/officeDocument/2006/customXml" ds:itemID="{619FBD9E-20E0-4E67-A1FA-6BEE516115EA}">
  <ds:schemaRefs>
    <ds:schemaRef ds:uri="http://schemas.microsoft.com/sharepoint/v3"/>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403E7E87-34DE-4B75-8A46-238F9B55BC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6F66377-5D19-439F-89E3-AD4788B64417}">
  <ds:schemaRefs>
    <ds:schemaRef ds:uri="http://schemas.openxmlformats.org/officeDocument/2006/bibliography"/>
  </ds:schemaRefs>
</ds:datastoreItem>
</file>

<file path=customXml/itemProps5.xml><?xml version="1.0" encoding="utf-8"?>
<ds:datastoreItem xmlns:ds="http://schemas.openxmlformats.org/officeDocument/2006/customXml" ds:itemID="{B162B80F-C7FD-4A5C-A122-0B8B2683D804}">
  <ds:schemaRefs>
    <ds:schemaRef ds:uri="urn:sharePointPublishingRc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483</Words>
  <Characters>2548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Susan.Starkey</dc:creator>
  <cp:lastModifiedBy>Paul Hamilton</cp:lastModifiedBy>
  <cp:revision>5</cp:revision>
  <cp:lastPrinted>2023-07-15T12:57:00Z</cp:lastPrinted>
  <dcterms:created xsi:type="dcterms:W3CDTF">2024-05-08T09:07:00Z</dcterms:created>
  <dcterms:modified xsi:type="dcterms:W3CDTF">2025-07-29T07:46:00Z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0x0101000D4B8B9CBC89AF4489E0674B828A1C35</vt:lpwstr>
  </property>
  <property fmtid="{D5CDD505-2E9C-101B-9397-08002B2CF9AE}" pid="3" name="GrammarlyDocumentId">
    <vt:lpwstr>42c42c3ff22d0092c79555320867827907b48cfa05159edab589a2783fe7a1fa</vt:lpwstr>
  </property>
</Properties>
</file>