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9608" w14:textId="77777777" w:rsidR="00FF2E92" w:rsidRDefault="00FF2E92" w:rsidP="00FF2E92">
      <w:pPr>
        <w:spacing w:line="240" w:lineRule="auto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9BD87CE" wp14:editId="79993170">
            <wp:extent cx="1181100" cy="1323527"/>
            <wp:effectExtent l="0" t="0" r="0" b="0"/>
            <wp:docPr id="962873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75" cy="132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6D63" w14:textId="05255F71" w:rsidR="00431472" w:rsidRPr="00FF2E92" w:rsidRDefault="00431472" w:rsidP="00FF2E92">
      <w:pPr>
        <w:spacing w:line="240" w:lineRule="auto"/>
        <w:rPr>
          <w:rFonts w:ascii="Arial" w:eastAsia="Arial" w:hAnsi="Arial" w:cs="Arial"/>
        </w:rPr>
      </w:pPr>
    </w:p>
    <w:p w14:paraId="339C2F79" w14:textId="6D37B69B" w:rsidR="00431472" w:rsidRPr="00FF2E92" w:rsidRDefault="00FF2E92" w:rsidP="00FF2E92">
      <w:pPr>
        <w:pBdr>
          <w:top w:val="single" w:sz="8" w:space="1" w:color="114343" w:themeColor="background1"/>
          <w:bottom w:val="single" w:sz="8" w:space="1" w:color="114343" w:themeColor="background1"/>
        </w:pBdr>
        <w:spacing w:line="320" w:lineRule="auto"/>
        <w:rPr>
          <w:rFonts w:ascii="Arial" w:eastAsia="Arial" w:hAnsi="Arial" w:cs="Arial"/>
          <w:b/>
          <w:color w:val="0592BD"/>
        </w:rPr>
      </w:pPr>
      <w:r>
        <w:rPr>
          <w:rFonts w:ascii="Arial" w:eastAsia="Arial" w:hAnsi="Arial" w:cs="Arial"/>
          <w:b/>
          <w:color w:val="0592BD"/>
        </w:rPr>
        <w:br/>
      </w:r>
      <w:r w:rsidR="007352B5" w:rsidRPr="00FF2E92">
        <w:rPr>
          <w:rFonts w:ascii="Arial" w:eastAsia="Arial" w:hAnsi="Arial" w:cs="Arial"/>
          <w:b/>
          <w:color w:val="114343" w:themeColor="background1"/>
        </w:rPr>
        <w:t>VOLUNTEER OPPORTUNITY:</w:t>
      </w:r>
      <w:r w:rsidR="007352B5">
        <w:rPr>
          <w:rFonts w:ascii="Arial" w:eastAsia="Arial" w:hAnsi="Arial" w:cs="Arial"/>
          <w:b/>
          <w:color w:val="0592BD"/>
        </w:rPr>
        <w:tab/>
      </w:r>
      <w:r w:rsidR="00E443A8">
        <w:rPr>
          <w:rFonts w:ascii="Arial" w:eastAsia="Arial" w:hAnsi="Arial" w:cs="Arial"/>
          <w:b/>
        </w:rPr>
        <w:t>Grounds</w:t>
      </w:r>
      <w:r w:rsidR="006E6A97">
        <w:rPr>
          <w:rFonts w:ascii="Arial" w:eastAsia="Arial" w:hAnsi="Arial" w:cs="Arial"/>
          <w:b/>
        </w:rPr>
        <w:t xml:space="preserve"> Support</w:t>
      </w:r>
      <w:r w:rsidR="007352B5">
        <w:rPr>
          <w:rFonts w:ascii="Arial" w:eastAsia="Arial" w:hAnsi="Arial" w:cs="Arial"/>
          <w:b/>
        </w:rPr>
        <w:t xml:space="preserve"> </w:t>
      </w:r>
      <w:r w:rsidR="006E6A97">
        <w:rPr>
          <w:rFonts w:ascii="Arial" w:eastAsia="Arial" w:hAnsi="Arial" w:cs="Arial"/>
          <w:b/>
        </w:rPr>
        <w:t>Team</w:t>
      </w:r>
      <w:r>
        <w:rPr>
          <w:rFonts w:ascii="Arial" w:eastAsia="Arial" w:hAnsi="Arial" w:cs="Arial"/>
          <w:b/>
        </w:rPr>
        <w:br/>
      </w:r>
    </w:p>
    <w:p w14:paraId="09D60116" w14:textId="05CB1DD0" w:rsidR="00431472" w:rsidRPr="00FF2E92" w:rsidRDefault="00431472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</w:p>
    <w:p w14:paraId="71F47172" w14:textId="77777777" w:rsidR="00BF2EEE" w:rsidRPr="00FF2E92" w:rsidRDefault="00BF2EEE">
      <w:pPr>
        <w:rPr>
          <w:rFonts w:ascii="Arial" w:eastAsia="Arial" w:hAnsi="Arial" w:cs="Arial"/>
          <w:color w:val="114343" w:themeColor="background1"/>
          <w:highlight w:val="white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Why do we need you? Why volunteer with us?</w:t>
      </w:r>
      <w:r w:rsidRPr="00FF2E92">
        <w:rPr>
          <w:rFonts w:ascii="Arial" w:eastAsia="Arial" w:hAnsi="Arial" w:cs="Arial"/>
          <w:b/>
          <w:color w:val="114343" w:themeColor="background1"/>
        </w:rPr>
        <w:tab/>
      </w:r>
    </w:p>
    <w:p w14:paraId="49B1150E" w14:textId="77777777" w:rsidR="00431472" w:rsidRPr="004F0AB9" w:rsidRDefault="007352B5">
      <w:pPr>
        <w:rPr>
          <w:rFonts w:ascii="Arial" w:eastAsia="Arial" w:hAnsi="Arial" w:cs="Arial"/>
          <w:color w:val="222222"/>
          <w:highlight w:val="white"/>
        </w:rPr>
      </w:pPr>
      <w:r w:rsidRPr="004F0AB9">
        <w:rPr>
          <w:rFonts w:ascii="Arial" w:eastAsia="Arial" w:hAnsi="Arial" w:cs="Arial"/>
          <w:color w:val="222222"/>
          <w:highlight w:val="white"/>
        </w:rPr>
        <w:t xml:space="preserve">We’re WWT, the charity for wetlands and wildlife. We’re on a mission to restore wetlands because they are a wondrous solution to our world's problems. Together we will unlock their power – and help nature burst back to life. Because when wetlands flourish, all life will flourish. </w:t>
      </w:r>
    </w:p>
    <w:p w14:paraId="298190A1" w14:textId="77777777" w:rsidR="00431472" w:rsidRPr="004F0AB9" w:rsidRDefault="00B643D2">
      <w:pPr>
        <w:rPr>
          <w:rFonts w:ascii="Arial" w:eastAsia="Arial" w:hAnsi="Arial" w:cs="Arial"/>
          <w:color w:val="222222"/>
          <w:highlight w:val="white"/>
        </w:rPr>
      </w:pPr>
      <w:r w:rsidRPr="004F0AB9">
        <w:rPr>
          <w:rFonts w:ascii="Arial" w:eastAsia="Arial" w:hAnsi="Arial" w:cs="Arial"/>
          <w:color w:val="222222"/>
          <w:highlight w:val="white"/>
        </w:rPr>
        <w:t xml:space="preserve">We </w:t>
      </w:r>
      <w:r w:rsidR="007352B5" w:rsidRPr="004F0AB9">
        <w:rPr>
          <w:rFonts w:ascii="Arial" w:eastAsia="Arial" w:hAnsi="Arial" w:cs="Arial"/>
          <w:color w:val="222222"/>
          <w:highlight w:val="white"/>
        </w:rPr>
        <w:t>lead the way, b</w:t>
      </w:r>
      <w:r w:rsidRPr="004F0AB9">
        <w:rPr>
          <w:rFonts w:ascii="Arial" w:eastAsia="Arial" w:hAnsi="Arial" w:cs="Arial"/>
          <w:color w:val="222222"/>
          <w:highlight w:val="white"/>
        </w:rPr>
        <w:t xml:space="preserve">ring life and inspire connection. </w:t>
      </w:r>
      <w:r w:rsidR="007352B5" w:rsidRPr="004F0AB9">
        <w:rPr>
          <w:rFonts w:ascii="Arial" w:eastAsia="Arial" w:hAnsi="Arial" w:cs="Arial"/>
        </w:rPr>
        <w:t>Our mai</w:t>
      </w:r>
      <w:r w:rsidRPr="004F0AB9">
        <w:rPr>
          <w:rFonts w:ascii="Arial" w:eastAsia="Arial" w:hAnsi="Arial" w:cs="Arial"/>
        </w:rPr>
        <w:t>n values enrich our community:</w:t>
      </w:r>
    </w:p>
    <w:p w14:paraId="6A964275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By restoring our wonderful wetlands we gain deeper connections </w:t>
      </w:r>
    </w:p>
    <w:p w14:paraId="218077C5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By inspiring future volunteers we will inspire others to value, act and benefit from wetlands </w:t>
      </w:r>
    </w:p>
    <w:p w14:paraId="587F7E4E" w14:textId="77777777" w:rsidR="00431472" w:rsidRPr="004F0AB9" w:rsidRDefault="007352B5" w:rsidP="00B643D2">
      <w:pPr>
        <w:pStyle w:val="ListParagraph"/>
        <w:numPr>
          <w:ilvl w:val="0"/>
          <w:numId w:val="6"/>
        </w:num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To Thrive! We believe our volunteers will thrive in making WWT a more sustainable and inclusive organisation. </w:t>
      </w:r>
    </w:p>
    <w:p w14:paraId="2E1D69F4" w14:textId="77777777" w:rsidR="004F0AB9" w:rsidRPr="004F0AB9" w:rsidRDefault="004F0AB9" w:rsidP="004F0AB9">
      <w:pPr>
        <w:spacing w:after="195" w:line="330" w:lineRule="atLeast"/>
        <w:rPr>
          <w:rFonts w:ascii="Arial" w:eastAsia="Times New Roman" w:hAnsi="Arial" w:cs="Arial"/>
          <w:lang w:val="en"/>
        </w:rPr>
      </w:pPr>
      <w:r w:rsidRPr="004F0AB9">
        <w:rPr>
          <w:rFonts w:ascii="Arial" w:eastAsia="Times New Roman" w:hAnsi="Arial" w:cs="Arial"/>
          <w:lang w:val="en"/>
        </w:rPr>
        <w:t xml:space="preserve">At our wetland </w:t>
      </w:r>
      <w:proofErr w:type="spellStart"/>
      <w:r w:rsidRPr="004F0AB9">
        <w:rPr>
          <w:rFonts w:ascii="Arial" w:eastAsia="Times New Roman" w:hAnsi="Arial" w:cs="Arial"/>
          <w:lang w:val="en"/>
        </w:rPr>
        <w:t>centres</w:t>
      </w:r>
      <w:proofErr w:type="spellEnd"/>
      <w:r w:rsidRPr="004F0AB9">
        <w:rPr>
          <w:rFonts w:ascii="Arial" w:eastAsia="Times New Roman" w:hAnsi="Arial" w:cs="Arial"/>
          <w:lang w:val="en"/>
        </w:rPr>
        <w:t xml:space="preserve"> we shape unforgettable experiences for our visitors to engage with wetland wildlife and learn more about our pioneering work to conserve wetlands and save species around the world.</w:t>
      </w:r>
    </w:p>
    <w:p w14:paraId="39767388" w14:textId="77777777" w:rsidR="004F0AB9" w:rsidRPr="0007247C" w:rsidRDefault="00C210D7" w:rsidP="00FF2E92">
      <w:pPr>
        <w:pBdr>
          <w:bottom w:val="single" w:sz="8" w:space="1" w:color="114343" w:themeColor="background1"/>
        </w:pBdr>
        <w:spacing w:after="195" w:line="330" w:lineRule="atLeast"/>
        <w:rPr>
          <w:rFonts w:ascii="Arial" w:eastAsia="Times New Roman" w:hAnsi="Arial" w:cs="Arial"/>
          <w:lang w:val="en"/>
        </w:rPr>
      </w:pPr>
      <w:r w:rsidRPr="00E70E30">
        <w:rPr>
          <w:rFonts w:ascii="Arial" w:eastAsia="Times New Roman" w:hAnsi="Arial" w:cs="Arial"/>
          <w:lang w:val="en"/>
        </w:rPr>
        <w:t xml:space="preserve">In this role you will be </w:t>
      </w:r>
      <w:r>
        <w:rPr>
          <w:rFonts w:ascii="Arial" w:eastAsia="Times New Roman" w:hAnsi="Arial" w:cs="Arial"/>
          <w:lang w:val="en"/>
        </w:rPr>
        <w:t xml:space="preserve">providing regular support to the Grounds Team undertaking a range of </w:t>
      </w:r>
      <w:proofErr w:type="gramStart"/>
      <w:r>
        <w:rPr>
          <w:rFonts w:ascii="Arial" w:eastAsia="Times New Roman" w:hAnsi="Arial" w:cs="Arial"/>
          <w:lang w:val="en"/>
        </w:rPr>
        <w:t>practical  and</w:t>
      </w:r>
      <w:proofErr w:type="gramEnd"/>
      <w:r>
        <w:rPr>
          <w:rFonts w:ascii="Arial" w:eastAsia="Times New Roman" w:hAnsi="Arial" w:cs="Arial"/>
          <w:lang w:val="en"/>
        </w:rPr>
        <w:t xml:space="preserve"> seasonal tasks. The team plays a vital part in managing the site, keeping it looking ship-shape, safe and tidy</w:t>
      </w:r>
      <w:r w:rsidR="0007247C">
        <w:rPr>
          <w:rFonts w:ascii="Arial" w:eastAsia="Times New Roman" w:hAnsi="Arial" w:cs="Arial"/>
          <w:lang w:val="en"/>
        </w:rPr>
        <w:t xml:space="preserve"> for all. You will also</w:t>
      </w:r>
      <w:r>
        <w:rPr>
          <w:rFonts w:ascii="Arial" w:eastAsia="Times New Roman" w:hAnsi="Arial" w:cs="Arial"/>
          <w:lang w:val="en"/>
        </w:rPr>
        <w:t xml:space="preserve"> </w:t>
      </w:r>
      <w:r w:rsidR="0007247C">
        <w:rPr>
          <w:rFonts w:ascii="Arial" w:eastAsia="Times New Roman" w:hAnsi="Arial" w:cs="Arial"/>
          <w:lang w:val="en"/>
        </w:rPr>
        <w:t xml:space="preserve">be </w:t>
      </w:r>
      <w:r>
        <w:rPr>
          <w:rFonts w:ascii="Arial" w:eastAsia="Times New Roman" w:hAnsi="Arial" w:cs="Arial"/>
          <w:lang w:val="en"/>
        </w:rPr>
        <w:t>a visible and a key point of contact for visitors</w:t>
      </w:r>
      <w:r w:rsidR="0007247C">
        <w:rPr>
          <w:rFonts w:ascii="Arial" w:eastAsia="Times New Roman" w:hAnsi="Arial" w:cs="Arial"/>
          <w:lang w:val="en"/>
        </w:rPr>
        <w:t xml:space="preserve"> around the grounds, helping with orientation and points of interest</w:t>
      </w:r>
      <w:r>
        <w:rPr>
          <w:rFonts w:ascii="Arial" w:eastAsia="Times New Roman" w:hAnsi="Arial" w:cs="Arial"/>
          <w:lang w:val="en"/>
        </w:rPr>
        <w:t>.</w:t>
      </w:r>
    </w:p>
    <w:p w14:paraId="103B0399" w14:textId="77777777" w:rsidR="006E6A97" w:rsidRPr="00FF2E92" w:rsidRDefault="007352B5">
      <w:pPr>
        <w:rPr>
          <w:rFonts w:ascii="Arial" w:eastAsia="Arial" w:hAnsi="Arial" w:cs="Arial"/>
          <w:b/>
          <w:color w:val="114343" w:themeColor="background1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 xml:space="preserve">Wetlands for the win! </w:t>
      </w:r>
    </w:p>
    <w:p w14:paraId="4305BA3B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>Looking for valuable work experience to gain relevant skills or wanting to spend more time outdoors? Or both?</w:t>
      </w:r>
      <w:r w:rsidR="004F0AB9">
        <w:rPr>
          <w:rFonts w:ascii="Arial" w:eastAsia="Arial" w:hAnsi="Arial" w:cs="Arial"/>
        </w:rPr>
        <w:t xml:space="preserve"> Look no further - a</w:t>
      </w:r>
      <w:r w:rsidR="00784E04" w:rsidRPr="004F0AB9">
        <w:rPr>
          <w:rFonts w:ascii="Arial" w:eastAsia="Arial" w:hAnsi="Arial" w:cs="Arial"/>
        </w:rPr>
        <w:t xml:space="preserve"> </w:t>
      </w:r>
      <w:r w:rsidRPr="004F0AB9">
        <w:rPr>
          <w:rFonts w:ascii="Arial" w:eastAsia="Arial" w:hAnsi="Arial" w:cs="Arial"/>
        </w:rPr>
        <w:t>volunteering position with us plays a crucial role in saving wetlands for wildlife and people as well as:</w:t>
      </w:r>
    </w:p>
    <w:p w14:paraId="4DC6455F" w14:textId="77777777" w:rsidR="00431472" w:rsidRPr="004F0AB9" w:rsidRDefault="004F0AB9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Being part of a</w:t>
      </w:r>
      <w:r w:rsidR="000C088A" w:rsidRPr="004F0AB9">
        <w:rPr>
          <w:rFonts w:ascii="Arial" w:eastAsia="Arial" w:hAnsi="Arial" w:cs="Arial"/>
        </w:rPr>
        <w:t xml:space="preserve"> v</w:t>
      </w:r>
      <w:r w:rsidR="007352B5" w:rsidRPr="004F0AB9">
        <w:rPr>
          <w:rFonts w:ascii="Arial" w:eastAsia="Arial" w:hAnsi="Arial" w:cs="Arial"/>
        </w:rPr>
        <w:t>olunteer</w:t>
      </w:r>
      <w:r w:rsidR="00B643D2" w:rsidRPr="004F0AB9">
        <w:rPr>
          <w:rFonts w:ascii="Arial" w:eastAsia="Arial" w:hAnsi="Arial" w:cs="Arial"/>
        </w:rPr>
        <w:t>ing</w:t>
      </w:r>
      <w:r w:rsidR="000C088A" w:rsidRPr="004F0AB9">
        <w:rPr>
          <w:rFonts w:ascii="Arial" w:eastAsia="Arial" w:hAnsi="Arial" w:cs="Arial"/>
        </w:rPr>
        <w:t xml:space="preserve"> experience</w:t>
      </w:r>
      <w:r w:rsidR="007352B5" w:rsidRPr="004F0AB9">
        <w:rPr>
          <w:rFonts w:ascii="Arial" w:eastAsia="Arial" w:hAnsi="Arial" w:cs="Arial"/>
        </w:rPr>
        <w:t xml:space="preserve"> </w:t>
      </w:r>
      <w:r w:rsidR="00B643D2" w:rsidRPr="004F0AB9">
        <w:rPr>
          <w:rFonts w:ascii="Arial" w:eastAsia="Arial" w:hAnsi="Arial" w:cs="Arial"/>
        </w:rPr>
        <w:t xml:space="preserve">in an inspiring environment and </w:t>
      </w:r>
      <w:r w:rsidR="007352B5" w:rsidRPr="004F0AB9">
        <w:rPr>
          <w:rFonts w:ascii="Arial" w:eastAsia="Arial" w:hAnsi="Arial" w:cs="Arial"/>
        </w:rPr>
        <w:t>get</w:t>
      </w:r>
      <w:r w:rsidR="007352B5">
        <w:rPr>
          <w:rFonts w:ascii="Arial" w:eastAsia="Arial" w:hAnsi="Arial" w:cs="Arial"/>
        </w:rPr>
        <w:t>ting</w:t>
      </w:r>
      <w:r w:rsidR="007352B5" w:rsidRPr="004F0AB9">
        <w:rPr>
          <w:rFonts w:ascii="Arial" w:eastAsia="Arial" w:hAnsi="Arial" w:cs="Arial"/>
        </w:rPr>
        <w:t xml:space="preserve"> closer to nature</w:t>
      </w:r>
    </w:p>
    <w:p w14:paraId="4A60227B" w14:textId="77777777" w:rsidR="00B643D2" w:rsidRPr="004F0AB9" w:rsidRDefault="000C088A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Making</w:t>
      </w:r>
      <w:r w:rsidR="00B643D2" w:rsidRPr="004F0AB9">
        <w:rPr>
          <w:rFonts w:ascii="Arial" w:eastAsia="Arial" w:hAnsi="Arial" w:cs="Arial"/>
        </w:rPr>
        <w:t xml:space="preserve"> a real contribution to the conservation work of WWT</w:t>
      </w:r>
    </w:p>
    <w:p w14:paraId="6517A1C5" w14:textId="77777777" w:rsidR="00431472" w:rsidRPr="004F0AB9" w:rsidRDefault="007352B5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Learn</w:t>
      </w:r>
      <w:r w:rsidR="000C088A" w:rsidRPr="004F0AB9">
        <w:rPr>
          <w:rFonts w:ascii="Arial" w:eastAsia="Arial" w:hAnsi="Arial" w:cs="Arial"/>
        </w:rPr>
        <w:t>ing</w:t>
      </w:r>
      <w:r w:rsidRPr="004F0AB9">
        <w:rPr>
          <w:rFonts w:ascii="Arial" w:eastAsia="Arial" w:hAnsi="Arial" w:cs="Arial"/>
        </w:rPr>
        <w:t xml:space="preserve"> new, transferable skills</w:t>
      </w:r>
      <w:r w:rsidR="00B643D2" w:rsidRPr="004F0AB9">
        <w:rPr>
          <w:rFonts w:ascii="Arial" w:eastAsia="Arial" w:hAnsi="Arial" w:cs="Arial"/>
          <w:color w:val="000000"/>
        </w:rPr>
        <w:t xml:space="preserve"> and be</w:t>
      </w:r>
      <w:r w:rsidR="000C088A" w:rsidRPr="004F0AB9">
        <w:rPr>
          <w:rFonts w:ascii="Arial" w:eastAsia="Arial" w:hAnsi="Arial" w:cs="Arial"/>
          <w:color w:val="000000"/>
        </w:rPr>
        <w:t>ing</w:t>
      </w:r>
      <w:r w:rsidR="00B643D2" w:rsidRPr="004F0AB9">
        <w:rPr>
          <w:rFonts w:ascii="Arial" w:eastAsia="Arial" w:hAnsi="Arial" w:cs="Arial"/>
          <w:color w:val="000000"/>
        </w:rPr>
        <w:t xml:space="preserve"> part of </w:t>
      </w:r>
      <w:r w:rsidR="004F0AB9">
        <w:rPr>
          <w:rFonts w:ascii="Arial" w:eastAsia="Arial" w:hAnsi="Arial" w:cs="Arial"/>
        </w:rPr>
        <w:t xml:space="preserve">an </w:t>
      </w:r>
      <w:r w:rsidRPr="004F0AB9">
        <w:rPr>
          <w:rFonts w:ascii="Arial" w:eastAsia="Arial" w:hAnsi="Arial" w:cs="Arial"/>
        </w:rPr>
        <w:t>inclusive volunteering experience</w:t>
      </w:r>
    </w:p>
    <w:p w14:paraId="56A601A5" w14:textId="77777777" w:rsidR="00431472" w:rsidRPr="004F0AB9" w:rsidRDefault="000C088A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Becoming</w:t>
      </w:r>
      <w:r w:rsidR="007352B5" w:rsidRPr="004F0AB9">
        <w:rPr>
          <w:rFonts w:ascii="Arial" w:eastAsia="Arial" w:hAnsi="Arial" w:cs="Arial"/>
        </w:rPr>
        <w:t xml:space="preserve"> part of a friendly and dedicated team</w:t>
      </w:r>
    </w:p>
    <w:p w14:paraId="3999F32E" w14:textId="77777777" w:rsidR="00431472" w:rsidRPr="004F0AB9" w:rsidRDefault="007352B5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Gain</w:t>
      </w:r>
      <w:r w:rsidR="000C088A" w:rsidRPr="004F0AB9">
        <w:rPr>
          <w:rFonts w:ascii="Arial" w:eastAsia="Arial" w:hAnsi="Arial" w:cs="Arial"/>
        </w:rPr>
        <w:t>ing</w:t>
      </w:r>
      <w:r w:rsidRPr="004F0AB9">
        <w:rPr>
          <w:rFonts w:ascii="Arial" w:eastAsia="Arial" w:hAnsi="Arial" w:cs="Arial"/>
        </w:rPr>
        <w:t xml:space="preserve"> free entry to all WWT wetland centres throughout the UK on presentation of your WWT name badge</w:t>
      </w:r>
      <w:r w:rsidR="00B643D2" w:rsidRPr="004F0AB9">
        <w:rPr>
          <w:rFonts w:ascii="Arial" w:eastAsia="Arial" w:hAnsi="Arial" w:cs="Arial"/>
          <w:color w:val="000000"/>
        </w:rPr>
        <w:t>, and enjoy</w:t>
      </w:r>
      <w:r w:rsidR="000C088A" w:rsidRPr="004F0AB9">
        <w:rPr>
          <w:rFonts w:ascii="Arial" w:eastAsia="Arial" w:hAnsi="Arial" w:cs="Arial"/>
          <w:color w:val="000000"/>
        </w:rPr>
        <w:t>ing</w:t>
      </w:r>
      <w:r w:rsidRPr="004F0AB9">
        <w:rPr>
          <w:rFonts w:ascii="Arial" w:eastAsia="Arial" w:hAnsi="Arial" w:cs="Arial"/>
        </w:rPr>
        <w:t xml:space="preserve"> a great discount in WWT shops and cafes</w:t>
      </w:r>
    </w:p>
    <w:p w14:paraId="6212F630" w14:textId="77777777" w:rsidR="00431472" w:rsidRPr="004F0AB9" w:rsidRDefault="00B643D2" w:rsidP="00B643D2">
      <w:pPr>
        <w:numPr>
          <w:ilvl w:val="0"/>
          <w:numId w:val="2"/>
        </w:numPr>
        <w:spacing w:after="0"/>
        <w:ind w:left="709" w:hanging="283"/>
        <w:rPr>
          <w:rFonts w:ascii="Arial" w:eastAsia="Arial" w:hAnsi="Arial" w:cs="Arial"/>
          <w:color w:val="000000"/>
        </w:rPr>
      </w:pPr>
      <w:r w:rsidRPr="004F0AB9">
        <w:rPr>
          <w:rFonts w:ascii="Arial" w:eastAsia="Arial" w:hAnsi="Arial" w:cs="Arial"/>
        </w:rPr>
        <w:t>You will b</w:t>
      </w:r>
      <w:r w:rsidR="007352B5" w:rsidRPr="004F0AB9">
        <w:rPr>
          <w:rFonts w:ascii="Arial" w:eastAsia="Arial" w:hAnsi="Arial" w:cs="Arial"/>
        </w:rPr>
        <w:t xml:space="preserve">e provided with a WWT uniform </w:t>
      </w:r>
      <w:r w:rsidRPr="004F0AB9">
        <w:rPr>
          <w:rFonts w:ascii="Arial" w:eastAsia="Arial" w:hAnsi="Arial" w:cs="Arial"/>
          <w:color w:val="000000"/>
        </w:rPr>
        <w:t>and r</w:t>
      </w:r>
      <w:r w:rsidR="007352B5" w:rsidRPr="004F0AB9">
        <w:rPr>
          <w:rFonts w:ascii="Arial" w:eastAsia="Arial" w:hAnsi="Arial" w:cs="Arial"/>
        </w:rPr>
        <w:t>eceive</w:t>
      </w:r>
      <w:r w:rsidR="000C088A" w:rsidRPr="004F0AB9">
        <w:rPr>
          <w:rFonts w:ascii="Arial" w:eastAsia="Arial" w:hAnsi="Arial" w:cs="Arial"/>
        </w:rPr>
        <w:t xml:space="preserve"> full</w:t>
      </w:r>
      <w:r w:rsidR="007352B5" w:rsidRPr="004F0AB9">
        <w:rPr>
          <w:rFonts w:ascii="Arial" w:eastAsia="Arial" w:hAnsi="Arial" w:cs="Arial"/>
        </w:rPr>
        <w:t xml:space="preserve"> induction and training </w:t>
      </w:r>
      <w:r w:rsidR="000C088A" w:rsidRPr="004F0AB9">
        <w:rPr>
          <w:rFonts w:ascii="Arial" w:eastAsia="Arial" w:hAnsi="Arial" w:cs="Arial"/>
        </w:rPr>
        <w:t>for your role</w:t>
      </w:r>
    </w:p>
    <w:p w14:paraId="0C7B7E69" w14:textId="77777777" w:rsidR="00BF2EEE" w:rsidRDefault="00BF2EEE" w:rsidP="0007247C">
      <w:pPr>
        <w:rPr>
          <w:rFonts w:ascii="Arial" w:eastAsia="Arial" w:hAnsi="Arial" w:cs="Arial"/>
        </w:rPr>
      </w:pPr>
    </w:p>
    <w:p w14:paraId="78AD35FE" w14:textId="77777777" w:rsidR="00BF2EEE" w:rsidRPr="004F0AB9" w:rsidRDefault="00BF2EEE">
      <w:pPr>
        <w:ind w:left="720"/>
        <w:rPr>
          <w:rFonts w:ascii="Arial" w:eastAsia="Arial" w:hAnsi="Arial" w:cs="Arial"/>
        </w:rPr>
      </w:pPr>
    </w:p>
    <w:p w14:paraId="27FD45CA" w14:textId="77777777" w:rsidR="00431472" w:rsidRPr="004F0AB9" w:rsidRDefault="007352B5">
      <w:pPr>
        <w:spacing w:after="240" w:line="320" w:lineRule="auto"/>
        <w:rPr>
          <w:rFonts w:ascii="Arial" w:eastAsia="Arial" w:hAnsi="Arial" w:cs="Arial"/>
        </w:rPr>
      </w:pPr>
      <w:r w:rsidRPr="00FF2E92">
        <w:rPr>
          <w:rFonts w:ascii="Arial" w:hAnsi="Arial" w:cs="Arial"/>
          <w:noProof/>
          <w:color w:val="114343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7D204F" wp14:editId="1539F2C3">
                <wp:simplePos x="0" y="0"/>
                <wp:positionH relativeFrom="column">
                  <wp:posOffset>12701</wp:posOffset>
                </wp:positionH>
                <wp:positionV relativeFrom="paragraph">
                  <wp:posOffset>114300</wp:posOffset>
                </wp:positionV>
                <wp:extent cx="6305550" cy="12700"/>
                <wp:effectExtent l="0" t="0" r="1905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3225" y="3780000"/>
                          <a:ext cx="630555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985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pt;margin-top:9pt;width:496.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" strokecolor="#103f3f [3040]"/>
            </w:pict>
          </mc:Fallback>
        </mc:AlternateContent>
      </w:r>
    </w:p>
    <w:p w14:paraId="3A6B1B3E" w14:textId="77777777" w:rsidR="00431472" w:rsidRPr="00FF2E92" w:rsidRDefault="007352B5">
      <w:pPr>
        <w:spacing w:line="320" w:lineRule="auto"/>
        <w:rPr>
          <w:rFonts w:ascii="Arial" w:eastAsia="Arial" w:hAnsi="Arial" w:cs="Arial"/>
          <w:b/>
          <w:color w:val="114343" w:themeColor="background1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This role involves:</w:t>
      </w:r>
    </w:p>
    <w:p w14:paraId="3A00F097" w14:textId="77777777" w:rsidR="0007247C" w:rsidRP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Assisting with the m</w:t>
      </w:r>
      <w:r w:rsidRPr="00E70E30">
        <w:rPr>
          <w:rFonts w:ascii="Arial" w:eastAsia="Times New Roman" w:hAnsi="Arial" w:cs="Arial"/>
          <w:lang w:val="en"/>
        </w:rPr>
        <w:t xml:space="preserve">aintenance </w:t>
      </w:r>
      <w:r>
        <w:rPr>
          <w:rFonts w:ascii="Arial" w:eastAsia="Times New Roman" w:hAnsi="Arial" w:cs="Arial"/>
          <w:lang w:val="en"/>
        </w:rPr>
        <w:t xml:space="preserve">of our visitor areas including </w:t>
      </w:r>
      <w:r w:rsidRPr="0007247C">
        <w:rPr>
          <w:rFonts w:ascii="Arial" w:eastAsia="Times New Roman" w:hAnsi="Arial" w:cs="Arial"/>
          <w:lang w:val="en"/>
        </w:rPr>
        <w:t>vegetation weeding, clearing, pruning, coppicing and planting.</w:t>
      </w:r>
    </w:p>
    <w:p w14:paraId="511AAD3E" w14:textId="77777777" w:rsid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Repairing and maintaining pathways and edging.</w:t>
      </w:r>
    </w:p>
    <w:p w14:paraId="0774FBF1" w14:textId="77777777" w:rsid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Repairing and replacing timber fences, gates and barriers, painting and preserving where required.</w:t>
      </w:r>
    </w:p>
    <w:p w14:paraId="2DF20CEA" w14:textId="77777777" w:rsidR="0007247C" w:rsidRP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Preparing the Centre for opening: checking and cleaning paths and rails, emptying bins, and replenishing sanitizer units around the grounds.</w:t>
      </w:r>
    </w:p>
    <w:p w14:paraId="39E647F9" w14:textId="77777777" w:rsid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Ensuring the safety, welfare and enjoyment of yourself and our visitors</w:t>
      </w:r>
    </w:p>
    <w:p w14:paraId="5263E290" w14:textId="77777777" w:rsidR="00784E04" w:rsidRPr="0007247C" w:rsidRDefault="0007247C" w:rsidP="0007247C">
      <w:pPr>
        <w:numPr>
          <w:ilvl w:val="0"/>
          <w:numId w:val="4"/>
        </w:numPr>
        <w:spacing w:before="100" w:beforeAutospacing="1" w:after="100" w:afterAutospacing="1" w:line="360" w:lineRule="auto"/>
        <w:ind w:left="493" w:hanging="357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Keeping up to date with WWT news and talking to visitors about forthcoming events and activities that may be of interest.</w:t>
      </w:r>
    </w:p>
    <w:p w14:paraId="5CF7969C" w14:textId="77777777" w:rsidR="000B4FDB" w:rsidRPr="00FF2E92" w:rsidRDefault="007352B5" w:rsidP="000B4FDB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This role will suit you if:</w:t>
      </w:r>
    </w:p>
    <w:p w14:paraId="2159D8E2" w14:textId="77777777" w:rsidR="000B4FDB" w:rsidRPr="0007247C" w:rsidRDefault="00E41CEC" w:rsidP="00E41CEC">
      <w:pPr>
        <w:spacing w:before="100" w:beforeAutospacing="1" w:after="100" w:afterAutospacing="1" w:line="320" w:lineRule="exact"/>
        <w:rPr>
          <w:rFonts w:ascii="Arial" w:eastAsia="Times New Roman" w:hAnsi="Arial" w:cs="Arial"/>
          <w:lang w:val="en"/>
        </w:rPr>
      </w:pPr>
      <w:r w:rsidRPr="0007247C">
        <w:rPr>
          <w:rFonts w:ascii="Arial" w:eastAsia="Times New Roman" w:hAnsi="Arial" w:cs="Arial"/>
          <w:lang w:val="en"/>
        </w:rPr>
        <w:t>You h</w:t>
      </w:r>
      <w:r w:rsidR="000B4FDB" w:rsidRPr="0007247C">
        <w:rPr>
          <w:rFonts w:ascii="Arial" w:eastAsia="Times New Roman" w:hAnsi="Arial" w:cs="Arial"/>
          <w:lang w:val="en"/>
        </w:rPr>
        <w:t>ave a can-do attitude and</w:t>
      </w:r>
      <w:r w:rsidRPr="0007247C">
        <w:rPr>
          <w:rFonts w:ascii="Arial" w:eastAsia="Times New Roman" w:hAnsi="Arial" w:cs="Arial"/>
          <w:lang w:val="en"/>
        </w:rPr>
        <w:t xml:space="preserve"> are happy to help us</w:t>
      </w:r>
      <w:r w:rsidR="00281B6B" w:rsidRPr="0007247C">
        <w:rPr>
          <w:rFonts w:ascii="Arial" w:eastAsia="Times New Roman" w:hAnsi="Arial" w:cs="Arial"/>
          <w:lang w:val="en"/>
        </w:rPr>
        <w:t xml:space="preserve"> in all weathers, and are </w:t>
      </w:r>
      <w:r w:rsidR="000B4FDB" w:rsidRPr="0007247C">
        <w:rPr>
          <w:rFonts w:ascii="Arial" w:eastAsia="Times New Roman" w:hAnsi="Arial" w:cs="Arial"/>
          <w:lang w:val="en"/>
        </w:rPr>
        <w:t xml:space="preserve">both </w:t>
      </w:r>
      <w:r w:rsidR="00281B6B" w:rsidRPr="0007247C">
        <w:rPr>
          <w:rFonts w:ascii="Arial" w:eastAsia="Times New Roman" w:hAnsi="Arial" w:cs="Arial"/>
          <w:lang w:val="en"/>
        </w:rPr>
        <w:t xml:space="preserve">a </w:t>
      </w:r>
      <w:r w:rsidR="000B4FDB" w:rsidRPr="0007247C">
        <w:rPr>
          <w:rFonts w:ascii="Arial" w:eastAsia="Times New Roman" w:hAnsi="Arial" w:cs="Arial"/>
          <w:lang w:val="en"/>
        </w:rPr>
        <w:t xml:space="preserve">practical </w:t>
      </w:r>
      <w:r w:rsidR="00281B6B" w:rsidRPr="0007247C">
        <w:rPr>
          <w:rFonts w:ascii="Arial" w:eastAsia="Times New Roman" w:hAnsi="Arial" w:cs="Arial"/>
          <w:lang w:val="en"/>
        </w:rPr>
        <w:t xml:space="preserve">person </w:t>
      </w:r>
      <w:r w:rsidR="000B4FDB" w:rsidRPr="0007247C">
        <w:rPr>
          <w:rFonts w:ascii="Arial" w:eastAsia="Times New Roman" w:hAnsi="Arial" w:cs="Arial"/>
          <w:lang w:val="en"/>
        </w:rPr>
        <w:t>and physically fit.</w:t>
      </w:r>
      <w:r w:rsidR="004F0AB9" w:rsidRPr="0007247C">
        <w:rPr>
          <w:rFonts w:ascii="Arial" w:eastAsia="Times New Roman" w:hAnsi="Arial" w:cs="Arial"/>
          <w:lang w:val="en"/>
        </w:rPr>
        <w:t xml:space="preserve"> </w:t>
      </w:r>
      <w:r w:rsidRPr="0007247C">
        <w:rPr>
          <w:rFonts w:ascii="Arial" w:eastAsia="Times New Roman" w:hAnsi="Arial" w:cs="Arial"/>
          <w:lang w:val="en"/>
        </w:rPr>
        <w:t xml:space="preserve">Having experience </w:t>
      </w:r>
      <w:r w:rsidR="0007247C" w:rsidRPr="0007247C">
        <w:rPr>
          <w:rFonts w:ascii="Arial" w:eastAsia="Times New Roman" w:hAnsi="Arial" w:cs="Arial"/>
          <w:lang w:val="en"/>
        </w:rPr>
        <w:t xml:space="preserve">maintenance and </w:t>
      </w:r>
      <w:r w:rsidRPr="0007247C">
        <w:rPr>
          <w:rFonts w:ascii="Arial" w:eastAsia="Times New Roman" w:hAnsi="Arial" w:cs="Arial"/>
          <w:lang w:val="en"/>
        </w:rPr>
        <w:t>practi</w:t>
      </w:r>
      <w:r w:rsidR="00281B6B" w:rsidRPr="0007247C">
        <w:rPr>
          <w:rFonts w:ascii="Arial" w:eastAsia="Times New Roman" w:hAnsi="Arial" w:cs="Arial"/>
          <w:lang w:val="en"/>
        </w:rPr>
        <w:t>cal habitat management would be</w:t>
      </w:r>
      <w:r w:rsidRPr="0007247C">
        <w:rPr>
          <w:rFonts w:ascii="Arial" w:eastAsia="Times New Roman" w:hAnsi="Arial" w:cs="Arial"/>
          <w:lang w:val="en"/>
        </w:rPr>
        <w:t xml:space="preserve"> desirable</w:t>
      </w:r>
      <w:r w:rsidR="004F0AB9" w:rsidRPr="0007247C">
        <w:rPr>
          <w:rFonts w:ascii="Arial" w:eastAsia="Times New Roman" w:hAnsi="Arial" w:cs="Arial"/>
          <w:lang w:val="en"/>
        </w:rPr>
        <w:t xml:space="preserve">. </w:t>
      </w:r>
      <w:r w:rsidR="00B94C2D" w:rsidRPr="0007247C">
        <w:rPr>
          <w:rFonts w:ascii="Arial" w:eastAsia="Times New Roman" w:hAnsi="Arial" w:cs="Arial"/>
          <w:lang w:val="en"/>
        </w:rPr>
        <w:t>It’s a</w:t>
      </w:r>
      <w:r w:rsidR="0007247C">
        <w:rPr>
          <w:rFonts w:ascii="Arial" w:eastAsia="Times New Roman" w:hAnsi="Arial" w:cs="Arial"/>
        </w:rPr>
        <w:t xml:space="preserve"> close</w:t>
      </w:r>
      <w:r w:rsidR="00B94C2D" w:rsidRPr="0007247C">
        <w:rPr>
          <w:rFonts w:ascii="Arial" w:eastAsia="Times New Roman" w:hAnsi="Arial" w:cs="Arial"/>
        </w:rPr>
        <w:t>-working</w:t>
      </w:r>
      <w:r w:rsidRPr="0007247C">
        <w:rPr>
          <w:rFonts w:ascii="Arial" w:eastAsia="Times New Roman" w:hAnsi="Arial" w:cs="Arial"/>
        </w:rPr>
        <w:t xml:space="preserve"> t</w:t>
      </w:r>
      <w:proofErr w:type="spellStart"/>
      <w:r w:rsidR="00B94C2D" w:rsidRPr="0007247C">
        <w:rPr>
          <w:rFonts w:ascii="Arial" w:eastAsia="Times New Roman" w:hAnsi="Arial" w:cs="Arial"/>
          <w:lang w:val="en"/>
        </w:rPr>
        <w:t>eam</w:t>
      </w:r>
      <w:proofErr w:type="spellEnd"/>
      <w:r w:rsidR="00B94C2D" w:rsidRPr="0007247C">
        <w:rPr>
          <w:rFonts w:ascii="Arial" w:eastAsia="Times New Roman" w:hAnsi="Arial" w:cs="Arial"/>
          <w:lang w:val="en"/>
        </w:rPr>
        <w:t>, however,</w:t>
      </w:r>
      <w:r w:rsidR="000B4FDB" w:rsidRPr="0007247C">
        <w:rPr>
          <w:rFonts w:ascii="Arial" w:eastAsia="Times New Roman" w:hAnsi="Arial" w:cs="Arial"/>
          <w:lang w:val="en"/>
        </w:rPr>
        <w:t xml:space="preserve"> the ability to work under your own initiative</w:t>
      </w:r>
      <w:r w:rsidRPr="0007247C">
        <w:rPr>
          <w:rFonts w:ascii="Arial" w:eastAsia="Times New Roman" w:hAnsi="Arial" w:cs="Arial"/>
          <w:lang w:val="en"/>
        </w:rPr>
        <w:t xml:space="preserve"> </w:t>
      </w:r>
      <w:r w:rsidR="000B4FDB" w:rsidRPr="0007247C">
        <w:rPr>
          <w:rFonts w:ascii="Arial" w:eastAsia="Times New Roman" w:hAnsi="Arial" w:cs="Arial"/>
          <w:lang w:val="en"/>
        </w:rPr>
        <w:t>and be</w:t>
      </w:r>
      <w:r w:rsidRPr="0007247C">
        <w:rPr>
          <w:rFonts w:ascii="Arial" w:eastAsia="Times New Roman" w:hAnsi="Arial" w:cs="Arial"/>
          <w:lang w:val="en"/>
        </w:rPr>
        <w:t>ing</w:t>
      </w:r>
      <w:r w:rsidR="000B4FDB" w:rsidRPr="0007247C">
        <w:rPr>
          <w:rFonts w:ascii="Arial" w:eastAsia="Times New Roman" w:hAnsi="Arial" w:cs="Arial"/>
          <w:lang w:val="en"/>
        </w:rPr>
        <w:t xml:space="preserve"> self-motivated</w:t>
      </w:r>
      <w:r w:rsidR="0007247C" w:rsidRPr="0007247C">
        <w:rPr>
          <w:rFonts w:ascii="Arial" w:eastAsia="Times New Roman" w:hAnsi="Arial" w:cs="Arial"/>
          <w:lang w:val="en"/>
        </w:rPr>
        <w:t xml:space="preserve"> with team</w:t>
      </w:r>
      <w:r w:rsidR="0007247C">
        <w:rPr>
          <w:rFonts w:ascii="Arial" w:eastAsia="Times New Roman" w:hAnsi="Arial" w:cs="Arial"/>
          <w:lang w:val="en"/>
        </w:rPr>
        <w:t xml:space="preserve"> lead</w:t>
      </w:r>
      <w:r w:rsidR="0007247C" w:rsidRPr="0007247C">
        <w:rPr>
          <w:rFonts w:ascii="Arial" w:eastAsia="Times New Roman" w:hAnsi="Arial" w:cs="Arial"/>
          <w:lang w:val="en"/>
        </w:rPr>
        <w:t xml:space="preserve"> direction</w:t>
      </w:r>
      <w:r w:rsidRPr="0007247C">
        <w:rPr>
          <w:rFonts w:ascii="Arial" w:eastAsia="Times New Roman" w:hAnsi="Arial" w:cs="Arial"/>
          <w:lang w:val="en"/>
        </w:rPr>
        <w:t xml:space="preserve"> is also needed</w:t>
      </w:r>
      <w:r w:rsidR="000B4FDB" w:rsidRPr="0007247C">
        <w:rPr>
          <w:rFonts w:ascii="Arial" w:eastAsia="Times New Roman" w:hAnsi="Arial" w:cs="Arial"/>
          <w:lang w:val="en"/>
        </w:rPr>
        <w:t>.</w:t>
      </w:r>
      <w:r w:rsidR="004F0AB9" w:rsidRPr="0007247C">
        <w:rPr>
          <w:rFonts w:ascii="Arial" w:eastAsia="Times New Roman" w:hAnsi="Arial" w:cs="Arial"/>
          <w:lang w:val="en"/>
        </w:rPr>
        <w:t xml:space="preserve"> </w:t>
      </w:r>
      <w:r w:rsidR="00BF2EEE" w:rsidRPr="0007247C">
        <w:rPr>
          <w:rFonts w:ascii="Arial" w:eastAsia="Times New Roman" w:hAnsi="Arial" w:cs="Arial"/>
          <w:lang w:val="en"/>
        </w:rPr>
        <w:t>Having, or being happy to develop, the</w:t>
      </w:r>
      <w:r w:rsidR="000B4FDB" w:rsidRPr="0007247C">
        <w:rPr>
          <w:rFonts w:ascii="Arial" w:eastAsia="Times New Roman" w:hAnsi="Arial" w:cs="Arial"/>
          <w:lang w:val="en"/>
        </w:rPr>
        <w:t xml:space="preserve"> confidence to engage our visitors with the work of WWT</w:t>
      </w:r>
      <w:r w:rsidR="00BF2EEE" w:rsidRPr="0007247C">
        <w:rPr>
          <w:rFonts w:ascii="Arial" w:eastAsia="Times New Roman" w:hAnsi="Arial" w:cs="Arial"/>
          <w:lang w:val="en"/>
        </w:rPr>
        <w:t xml:space="preserve"> is also a key part of this role</w:t>
      </w:r>
      <w:r w:rsidR="000B4FDB" w:rsidRPr="0007247C">
        <w:rPr>
          <w:rFonts w:ascii="Arial" w:eastAsia="Times New Roman" w:hAnsi="Arial" w:cs="Arial"/>
          <w:lang w:val="en"/>
        </w:rPr>
        <w:t>.</w:t>
      </w:r>
    </w:p>
    <w:p w14:paraId="0EE21365" w14:textId="77777777" w:rsidR="00431472" w:rsidRPr="00FF2E92" w:rsidRDefault="007352B5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Practicalities</w:t>
      </w:r>
    </w:p>
    <w:p w14:paraId="120ED380" w14:textId="77777777" w:rsidR="00431472" w:rsidRPr="004F0AB9" w:rsidRDefault="007352B5">
      <w:pPr>
        <w:spacing w:after="240" w:line="320" w:lineRule="auto"/>
        <w:ind w:left="3600" w:hanging="3600"/>
        <w:rPr>
          <w:rFonts w:ascii="Arial" w:eastAsia="Arial" w:hAnsi="Arial" w:cs="Arial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Where will you be based?</w:t>
      </w:r>
      <w:r w:rsidRPr="004F0AB9">
        <w:rPr>
          <w:rFonts w:ascii="Arial" w:eastAsia="Arial" w:hAnsi="Arial" w:cs="Arial"/>
        </w:rPr>
        <w:tab/>
      </w:r>
      <w:r w:rsidRPr="004F0AB9">
        <w:rPr>
          <w:rFonts w:ascii="Arial" w:eastAsia="Arial" w:hAnsi="Arial" w:cs="Arial"/>
        </w:rPr>
        <w:tab/>
      </w:r>
      <w:r w:rsidR="00784E04" w:rsidRPr="004F0AB9">
        <w:rPr>
          <w:rFonts w:ascii="Arial" w:eastAsia="Arial" w:hAnsi="Arial" w:cs="Arial"/>
        </w:rPr>
        <w:t>Arundel Wetland Centre</w:t>
      </w:r>
    </w:p>
    <w:p w14:paraId="5DD485C1" w14:textId="77777777" w:rsidR="00431472" w:rsidRPr="004F0AB9" w:rsidRDefault="00784E04" w:rsidP="00784E04">
      <w:pPr>
        <w:spacing w:after="240" w:line="320" w:lineRule="auto"/>
        <w:ind w:left="4320" w:hanging="4320"/>
        <w:rPr>
          <w:rFonts w:ascii="Arial" w:eastAsia="Arial" w:hAnsi="Arial" w:cs="Arial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Who will you volunteer with?</w:t>
      </w:r>
      <w:r w:rsidRPr="004F0AB9">
        <w:rPr>
          <w:rFonts w:ascii="Arial" w:eastAsia="Arial" w:hAnsi="Arial" w:cs="Arial"/>
          <w:b/>
          <w:color w:val="0592BD"/>
        </w:rPr>
        <w:tab/>
      </w:r>
      <w:r w:rsidR="00E443A8">
        <w:rPr>
          <w:rFonts w:ascii="Arial" w:eastAsia="Arial" w:hAnsi="Arial" w:cs="Arial"/>
        </w:rPr>
        <w:t>Grounds</w:t>
      </w:r>
      <w:r w:rsidR="00E61F23">
        <w:rPr>
          <w:rFonts w:ascii="Arial" w:eastAsia="Arial" w:hAnsi="Arial" w:cs="Arial"/>
        </w:rPr>
        <w:t xml:space="preserve"> </w:t>
      </w:r>
      <w:r w:rsidRPr="004F0AB9">
        <w:rPr>
          <w:rFonts w:ascii="Arial" w:eastAsia="Arial" w:hAnsi="Arial" w:cs="Arial"/>
        </w:rPr>
        <w:t>Team</w:t>
      </w:r>
      <w:r w:rsidR="004F0AB9">
        <w:rPr>
          <w:rFonts w:ascii="Arial" w:eastAsia="Arial" w:hAnsi="Arial" w:cs="Arial"/>
        </w:rPr>
        <w:t xml:space="preserve"> - </w:t>
      </w:r>
      <w:r w:rsidR="00E61F23">
        <w:rPr>
          <w:rFonts w:ascii="Arial" w:eastAsia="Arial" w:hAnsi="Arial" w:cs="Arial"/>
        </w:rPr>
        <w:t>led by Sam McKinlay, Collection</w:t>
      </w:r>
      <w:r w:rsidRPr="004F0AB9">
        <w:rPr>
          <w:rFonts w:ascii="Arial" w:eastAsia="Arial" w:hAnsi="Arial" w:cs="Arial"/>
        </w:rPr>
        <w:t xml:space="preserve"> &amp; Grounds Manager</w:t>
      </w:r>
    </w:p>
    <w:p w14:paraId="3D1C160E" w14:textId="77777777" w:rsidR="00431472" w:rsidRPr="004F0AB9" w:rsidRDefault="007352B5" w:rsidP="00784E04">
      <w:pPr>
        <w:spacing w:line="320" w:lineRule="auto"/>
        <w:ind w:left="4320" w:hanging="4320"/>
        <w:rPr>
          <w:rFonts w:ascii="Arial" w:eastAsia="Arial" w:hAnsi="Arial" w:cs="Arial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Time commitment?</w:t>
      </w:r>
      <w:r w:rsidRPr="004F0AB9">
        <w:rPr>
          <w:rFonts w:ascii="Arial" w:eastAsia="Arial" w:hAnsi="Arial" w:cs="Arial"/>
          <w:b/>
          <w:color w:val="0592BD"/>
        </w:rPr>
        <w:tab/>
      </w:r>
      <w:r w:rsidR="00784E04" w:rsidRPr="004F0AB9">
        <w:rPr>
          <w:rFonts w:ascii="Arial" w:eastAsia="Times New Roman" w:hAnsi="Arial" w:cs="Arial"/>
          <w:lang w:val="en"/>
        </w:rPr>
        <w:t>We are looking for volunteers who can ideally commit to 1 or 2 days a week, on a regular basis over Monday to Sunday. Shifts days start at 8.00am and finish at 4.30pm.</w:t>
      </w:r>
      <w:r w:rsidR="00784E04" w:rsidRPr="004F0AB9">
        <w:rPr>
          <w:rFonts w:ascii="Arial" w:eastAsia="Times New Roman" w:hAnsi="Arial" w:cs="Arial"/>
          <w:color w:val="666666"/>
          <w:lang w:val="en"/>
        </w:rPr>
        <w:t xml:space="preserve"> </w:t>
      </w:r>
      <w:r w:rsidR="00784E04" w:rsidRPr="004F0AB9">
        <w:rPr>
          <w:rFonts w:ascii="Arial" w:eastAsia="Times New Roman" w:hAnsi="Arial" w:cs="Arial"/>
          <w:lang w:val="en"/>
        </w:rPr>
        <w:t>However, we will mutually agree the hours that you can contribute.</w:t>
      </w:r>
      <w:r w:rsidRPr="004F0AB9">
        <w:rPr>
          <w:rFonts w:ascii="Arial" w:eastAsia="Arial" w:hAnsi="Arial" w:cs="Arial"/>
          <w:color w:val="76923C"/>
        </w:rPr>
        <w:t xml:space="preserve"> </w:t>
      </w:r>
    </w:p>
    <w:p w14:paraId="7986E1DC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We want your volunteering to be a positive and fun experience. You’ll get a warm welcome, including information on training, </w:t>
      </w:r>
      <w:proofErr w:type="gramStart"/>
      <w:r w:rsidRPr="004F0AB9">
        <w:rPr>
          <w:rFonts w:ascii="Arial" w:eastAsia="Arial" w:hAnsi="Arial" w:cs="Arial"/>
        </w:rPr>
        <w:t>equipment</w:t>
      </w:r>
      <w:proofErr w:type="gramEnd"/>
      <w:r w:rsidRPr="004F0AB9">
        <w:rPr>
          <w:rFonts w:ascii="Arial" w:eastAsia="Arial" w:hAnsi="Arial" w:cs="Arial"/>
        </w:rPr>
        <w:t xml:space="preserve"> and other information you need.  This will include risk assessments based on your role and any particular support you need.</w:t>
      </w:r>
      <w:r w:rsidR="0007247C">
        <w:rPr>
          <w:rFonts w:ascii="Arial" w:eastAsia="Arial" w:hAnsi="Arial" w:cs="Arial"/>
        </w:rPr>
        <w:t xml:space="preserve"> </w:t>
      </w:r>
      <w:r w:rsidRPr="004F0AB9">
        <w:rPr>
          <w:rFonts w:ascii="Arial" w:eastAsia="Arial" w:hAnsi="Arial" w:cs="Arial"/>
        </w:rPr>
        <w:t>Volunteers receive</w:t>
      </w:r>
      <w:r w:rsidRPr="004F0AB9">
        <w:rPr>
          <w:rFonts w:ascii="Arial" w:eastAsia="Arial" w:hAnsi="Arial" w:cs="Arial"/>
          <w:i/>
        </w:rPr>
        <w:t xml:space="preserve"> </w:t>
      </w:r>
      <w:r w:rsidRPr="004F0AB9">
        <w:rPr>
          <w:rFonts w:ascii="Arial" w:eastAsia="Arial" w:hAnsi="Arial" w:cs="Arial"/>
        </w:rPr>
        <w:t xml:space="preserve">access to our sites, and discounts in our shops and cafes. Some roles include a uniform or require the use of equipment or protective clothing. </w:t>
      </w:r>
    </w:p>
    <w:p w14:paraId="4693BFC4" w14:textId="77777777" w:rsidR="00431472" w:rsidRPr="004F0AB9" w:rsidRDefault="007352B5">
      <w:pPr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If you are based at a particular site or office location, you’ll need to be able to get yourself there and back. Information on locations can be found on our </w:t>
      </w:r>
      <w:hyperlink r:id="rId7">
        <w:r w:rsidRPr="00FF2E92">
          <w:rPr>
            <w:rFonts w:ascii="Arial" w:eastAsia="Arial" w:hAnsi="Arial" w:cs="Arial"/>
            <w:color w:val="4D91FF" w:themeColor="accent4"/>
            <w:u w:val="single"/>
          </w:rPr>
          <w:t>website</w:t>
        </w:r>
      </w:hyperlink>
      <w:r w:rsidRPr="004F0AB9">
        <w:rPr>
          <w:rFonts w:ascii="Arial" w:eastAsia="Arial" w:hAnsi="Arial" w:cs="Arial"/>
        </w:rPr>
        <w:t xml:space="preserve">. We will keep you up to date with what’s happening across WWT and the difference you will be helping to make happen. </w:t>
      </w:r>
    </w:p>
    <w:p w14:paraId="2D308C02" w14:textId="77777777" w:rsidR="00431472" w:rsidRPr="00FF2E92" w:rsidRDefault="007352B5">
      <w:pPr>
        <w:spacing w:before="360" w:after="0" w:line="320" w:lineRule="auto"/>
        <w:rPr>
          <w:rFonts w:ascii="Arial" w:eastAsia="Arial" w:hAnsi="Arial" w:cs="Arial"/>
          <w:b/>
          <w:color w:val="114343" w:themeColor="background1"/>
        </w:rPr>
      </w:pPr>
      <w:r w:rsidRPr="00FF2E92">
        <w:rPr>
          <w:rFonts w:ascii="Arial" w:eastAsia="Arial" w:hAnsi="Arial" w:cs="Arial"/>
          <w:b/>
          <w:color w:val="114343" w:themeColor="background1"/>
        </w:rPr>
        <w:t>Interested?</w:t>
      </w:r>
    </w:p>
    <w:p w14:paraId="3A77FF58" w14:textId="77777777" w:rsidR="00431472" w:rsidRPr="004F0AB9" w:rsidRDefault="004F0AB9" w:rsidP="004F0AB9">
      <w:pPr>
        <w:spacing w:after="0" w:line="320" w:lineRule="auto"/>
        <w:rPr>
          <w:rFonts w:ascii="Arial" w:eastAsia="Arial" w:hAnsi="Arial" w:cs="Arial"/>
        </w:rPr>
      </w:pPr>
      <w:r w:rsidRPr="004F0AB9">
        <w:rPr>
          <w:rFonts w:ascii="Arial" w:eastAsia="Arial" w:hAnsi="Arial" w:cs="Arial"/>
        </w:rPr>
        <w:t xml:space="preserve">Full details of this and other roles can be found at </w:t>
      </w:r>
      <w:hyperlink r:id="rId8">
        <w:r w:rsidRPr="00FF2E92">
          <w:rPr>
            <w:rFonts w:ascii="Arial" w:eastAsia="Arial" w:hAnsi="Arial" w:cs="Arial"/>
            <w:color w:val="4D91FF" w:themeColor="accent4"/>
            <w:u w:val="single"/>
          </w:rPr>
          <w:t>www.wwt.org.uk/volunteer</w:t>
        </w:r>
      </w:hyperlink>
      <w:r w:rsidRPr="004F0AB9">
        <w:rPr>
          <w:rFonts w:ascii="Arial" w:eastAsia="Arial" w:hAnsi="Arial" w:cs="Arial"/>
        </w:rPr>
        <w:t xml:space="preserve">. </w:t>
      </w:r>
      <w:r w:rsidR="007352B5" w:rsidRPr="004F0AB9">
        <w:rPr>
          <w:rFonts w:ascii="Arial" w:eastAsia="Arial" w:hAnsi="Arial" w:cs="Arial"/>
        </w:rPr>
        <w:t xml:space="preserve">We celebrate inclusivity and diversity amongst our volunteering community and encourage applicants to state any disabilities they have for provided support. </w:t>
      </w:r>
      <w:r>
        <w:rPr>
          <w:rFonts w:ascii="Arial" w:eastAsia="Arial" w:hAnsi="Arial" w:cs="Arial"/>
        </w:rPr>
        <w:t xml:space="preserve"> </w:t>
      </w:r>
      <w:r w:rsidR="007352B5" w:rsidRPr="004F0AB9">
        <w:rPr>
          <w:rFonts w:ascii="Arial" w:eastAsia="Arial" w:hAnsi="Arial" w:cs="Arial"/>
        </w:rPr>
        <w:t xml:space="preserve">Please state any disabilities in your application </w:t>
      </w:r>
      <w:proofErr w:type="gramStart"/>
      <w:r w:rsidR="007352B5" w:rsidRPr="004F0AB9">
        <w:rPr>
          <w:rFonts w:ascii="Arial" w:eastAsia="Arial" w:hAnsi="Arial" w:cs="Arial"/>
        </w:rPr>
        <w:t>form, or</w:t>
      </w:r>
      <w:proofErr w:type="gramEnd"/>
      <w:r w:rsidR="007352B5" w:rsidRPr="004F0AB9">
        <w:rPr>
          <w:rFonts w:ascii="Arial" w:eastAsia="Arial" w:hAnsi="Arial" w:cs="Arial"/>
        </w:rPr>
        <w:t xml:space="preserve"> contact us at </w:t>
      </w:r>
      <w:hyperlink r:id="rId9" w:history="1">
        <w:r w:rsidR="000B4FDB" w:rsidRPr="004F0AB9">
          <w:rPr>
            <w:rStyle w:val="Hyperlink"/>
            <w:rFonts w:ascii="Arial" w:eastAsia="Arial" w:hAnsi="Arial" w:cs="Arial"/>
          </w:rPr>
          <w:t>volunteering@wwt.org.uk</w:t>
        </w:r>
      </w:hyperlink>
      <w:r w:rsidR="007352B5" w:rsidRPr="004F0AB9">
        <w:rPr>
          <w:rFonts w:ascii="Arial" w:eastAsia="Arial" w:hAnsi="Arial" w:cs="Arial"/>
        </w:rPr>
        <w:t xml:space="preserve"> to state what support you need either in locating the information or filling out the application process so we can cater for your additional needs. </w:t>
      </w:r>
    </w:p>
    <w:p w14:paraId="288BABE9" w14:textId="77777777" w:rsidR="00431472" w:rsidRPr="004F0AB9" w:rsidRDefault="00431472">
      <w:pPr>
        <w:rPr>
          <w:rFonts w:ascii="Arial" w:eastAsia="Arial" w:hAnsi="Arial" w:cs="Arial"/>
          <w:color w:val="FF0000"/>
        </w:rPr>
      </w:pPr>
      <w:bookmarkStart w:id="0" w:name="_heading=h.wzqzbu3ciup0" w:colFirst="0" w:colLast="0"/>
      <w:bookmarkEnd w:id="0"/>
    </w:p>
    <w:sectPr w:rsidR="00431472" w:rsidRPr="004F0AB9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ED1"/>
    <w:multiLevelType w:val="multilevel"/>
    <w:tmpl w:val="31305EDE"/>
    <w:lvl w:ilvl="0">
      <w:numFmt w:val="bullet"/>
      <w:lvlText w:val="-"/>
      <w:lvlJc w:val="left"/>
      <w:pPr>
        <w:ind w:left="720" w:hanging="360"/>
      </w:pPr>
      <w:rPr>
        <w:rFonts w:ascii="DIN-Regular" w:eastAsia="DIN-Regular" w:hAnsi="DIN-Regular" w:cs="DIN-Regula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FF3086"/>
    <w:multiLevelType w:val="multilevel"/>
    <w:tmpl w:val="9F4480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A40711"/>
    <w:multiLevelType w:val="multilevel"/>
    <w:tmpl w:val="F704D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14343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E227F6"/>
    <w:multiLevelType w:val="hybridMultilevel"/>
    <w:tmpl w:val="3A180BC0"/>
    <w:lvl w:ilvl="0" w:tplc="1610A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7A1E"/>
    <w:multiLevelType w:val="multilevel"/>
    <w:tmpl w:val="4F60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400A6" w:themeColor="accent5" w:themeShade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86ACB"/>
    <w:multiLevelType w:val="multilevel"/>
    <w:tmpl w:val="F99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14343" w:themeColor="background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062215">
    <w:abstractNumId w:val="1"/>
  </w:num>
  <w:num w:numId="2" w16cid:durableId="1261838168">
    <w:abstractNumId w:val="2"/>
  </w:num>
  <w:num w:numId="3" w16cid:durableId="284703755">
    <w:abstractNumId w:val="0"/>
  </w:num>
  <w:num w:numId="4" w16cid:durableId="1869248064">
    <w:abstractNumId w:val="5"/>
  </w:num>
  <w:num w:numId="5" w16cid:durableId="1368333174">
    <w:abstractNumId w:val="4"/>
  </w:num>
  <w:num w:numId="6" w16cid:durableId="281107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72"/>
    <w:rsid w:val="0007247C"/>
    <w:rsid w:val="000B4FDB"/>
    <w:rsid w:val="000C088A"/>
    <w:rsid w:val="00151547"/>
    <w:rsid w:val="00243955"/>
    <w:rsid w:val="00281B6B"/>
    <w:rsid w:val="00431472"/>
    <w:rsid w:val="004F0AB9"/>
    <w:rsid w:val="006E6A97"/>
    <w:rsid w:val="006F33A6"/>
    <w:rsid w:val="007023A0"/>
    <w:rsid w:val="007352B5"/>
    <w:rsid w:val="00784E04"/>
    <w:rsid w:val="007F4084"/>
    <w:rsid w:val="00B643D2"/>
    <w:rsid w:val="00B94C2D"/>
    <w:rsid w:val="00BB2CEA"/>
    <w:rsid w:val="00BF2EEE"/>
    <w:rsid w:val="00C210D7"/>
    <w:rsid w:val="00E41CEC"/>
    <w:rsid w:val="00E443A8"/>
    <w:rsid w:val="00E61F23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7CAA"/>
  <w15:docId w15:val="{5C5C2770-B51D-4136-8629-716EAD45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4FDB"/>
    <w:rPr>
      <w:color w:val="4D91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4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t.org.uk/volunte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wt.org.uk/wetland-cent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ing@wwt.org.uk" TargetMode="Externa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QwKN+Ee4Px8whWDq85JzYtJuHQ==">CgMxLjAyDmgud3pxemJ1M2NpdXAwOAByITE4aDVWeGZoOVlob3hnZ3pqWFFjenpGeXhvVnBKMmVMSA==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Ridd</dc:creator>
  <cp:lastModifiedBy>Jasmijn Hofman</cp:lastModifiedBy>
  <cp:revision>3</cp:revision>
  <dcterms:created xsi:type="dcterms:W3CDTF">2024-07-03T11:30:00Z</dcterms:created>
  <dcterms:modified xsi:type="dcterms:W3CDTF">2024-08-19T09:38:00Z</dcterms:modified>
</cp:coreProperties>
</file>