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CDE5" w14:textId="50F5FF30" w:rsidR="00C5143C" w:rsidRPr="00102920" w:rsidRDefault="00102920" w:rsidP="00102920">
      <w:pPr>
        <w:pStyle w:val="NormalWeb"/>
      </w:pPr>
      <w:r>
        <w:rPr>
          <w:noProof/>
        </w:rPr>
        <w:drawing>
          <wp:inline distT="0" distB="0" distL="0" distR="0" wp14:anchorId="3688B7B3" wp14:editId="4F0703E8">
            <wp:extent cx="876112" cy="981075"/>
            <wp:effectExtent l="0" t="0" r="0" b="0"/>
            <wp:docPr id="885385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594" cy="1006251"/>
                    </a:xfrm>
                    <a:prstGeom prst="rect">
                      <a:avLst/>
                    </a:prstGeom>
                    <a:noFill/>
                    <a:ln>
                      <a:noFill/>
                    </a:ln>
                  </pic:spPr>
                </pic:pic>
              </a:graphicData>
            </a:graphic>
          </wp:inline>
        </w:drawing>
      </w:r>
    </w:p>
    <w:p w14:paraId="0C848F95" w14:textId="7D829372" w:rsidR="00CC47C5" w:rsidRPr="00CC47C5" w:rsidRDefault="0017584F" w:rsidP="0017584F">
      <w:pPr>
        <w:pBdr>
          <w:top w:val="single" w:sz="8" w:space="1" w:color="114343" w:themeColor="background1"/>
          <w:bottom w:val="single" w:sz="8" w:space="1" w:color="114343" w:themeColor="background1"/>
        </w:pBdr>
        <w:rPr>
          <w:rFonts w:ascii="Arial" w:hAnsi="Arial" w:cs="Arial"/>
        </w:rPr>
      </w:pPr>
      <w:r>
        <w:rPr>
          <w:rFonts w:ascii="Arial" w:hAnsi="Arial" w:cs="Arial"/>
          <w:b/>
          <w:color w:val="114343" w:themeColor="background1"/>
        </w:rPr>
        <w:br/>
      </w:r>
      <w:r w:rsidR="00C5143C" w:rsidRPr="0017584F">
        <w:rPr>
          <w:rFonts w:ascii="Arial" w:hAnsi="Arial" w:cs="Arial"/>
          <w:b/>
          <w:color w:val="114343" w:themeColor="background1"/>
        </w:rPr>
        <w:t>VOLUNTEER OPPORTUNITY:</w:t>
      </w:r>
      <w:r w:rsidR="00F37A4A" w:rsidRPr="00CC4348">
        <w:rPr>
          <w:rFonts w:ascii="Arial" w:hAnsi="Arial" w:cs="Arial"/>
          <w:b/>
        </w:rPr>
        <w:tab/>
      </w:r>
      <w:r w:rsidR="00F37A4A" w:rsidRPr="00CC4348">
        <w:rPr>
          <w:rFonts w:ascii="Arial" w:hAnsi="Arial" w:cs="Arial"/>
          <w:b/>
        </w:rPr>
        <w:tab/>
      </w:r>
      <w:r w:rsidR="00E0192B" w:rsidRPr="006067A8">
        <w:rPr>
          <w:rFonts w:ascii="Arial" w:hAnsi="Arial" w:cs="Arial"/>
        </w:rPr>
        <w:t>Volunteer Reserve Assistant</w:t>
      </w:r>
      <w:r>
        <w:rPr>
          <w:rFonts w:ascii="Arial" w:hAnsi="Arial" w:cs="Arial"/>
        </w:rPr>
        <w:br/>
      </w:r>
      <w:r w:rsidR="00E0192B" w:rsidRPr="00CC47C5">
        <w:rPr>
          <w:rFonts w:ascii="DIN-Regular" w:hAnsi="DIN-Regular"/>
        </w:rPr>
        <w:t xml:space="preserve"> </w:t>
      </w:r>
    </w:p>
    <w:p w14:paraId="10C9DF20" w14:textId="2060C615" w:rsidR="0054028F" w:rsidRPr="0017584F" w:rsidRDefault="00371146" w:rsidP="0054028F">
      <w:pPr>
        <w:spacing w:line="320" w:lineRule="exact"/>
        <w:rPr>
          <w:rFonts w:ascii="Arial" w:hAnsi="Arial" w:cs="Arial"/>
          <w:b/>
          <w:color w:val="114343" w:themeColor="background1"/>
        </w:rPr>
      </w:pPr>
      <w:r w:rsidRPr="0017584F">
        <w:rPr>
          <w:rFonts w:ascii="Arial" w:hAnsi="Arial" w:cs="Arial"/>
          <w:b/>
          <w:color w:val="114343" w:themeColor="background1"/>
        </w:rPr>
        <w:t>Why do we need you?</w:t>
      </w:r>
    </w:p>
    <w:p w14:paraId="6F809A71" w14:textId="0BE063B4" w:rsidR="0054028F" w:rsidRPr="0054028F" w:rsidRDefault="0054028F" w:rsidP="0054028F">
      <w:pPr>
        <w:rPr>
          <w:rFonts w:ascii="Arial" w:hAnsi="Arial" w:cs="Arial"/>
        </w:rPr>
      </w:pPr>
      <w:r w:rsidRPr="0054028F">
        <w:rPr>
          <w:rFonts w:ascii="Arial" w:hAnsi="Arial" w:cs="Arial"/>
        </w:rPr>
        <w:t xml:space="preserve">Caerlaverock Wetland Centre is a spectacular </w:t>
      </w:r>
      <w:r w:rsidR="0017584F" w:rsidRPr="0054028F">
        <w:rPr>
          <w:rFonts w:ascii="Arial" w:hAnsi="Arial" w:cs="Arial"/>
        </w:rPr>
        <w:t>1,400-acre</w:t>
      </w:r>
      <w:r w:rsidRPr="0054028F">
        <w:rPr>
          <w:rFonts w:ascii="Arial" w:hAnsi="Arial" w:cs="Arial"/>
        </w:rPr>
        <w:t xml:space="preserve"> wild reserve situated on the north Solway coast. From dawn until dusk, from January to December, in fair weather and not so fair, its open coastal landscape and wide skies are full of the sights and sounds of nature – and very little else.</w:t>
      </w:r>
    </w:p>
    <w:p w14:paraId="3A3D15FC" w14:textId="77777777" w:rsidR="0054028F" w:rsidRDefault="0054028F" w:rsidP="0054028F">
      <w:pPr>
        <w:rPr>
          <w:rFonts w:ascii="Arial" w:hAnsi="Arial" w:cs="Arial"/>
        </w:rPr>
      </w:pPr>
      <w:r w:rsidRPr="0054028F">
        <w:rPr>
          <w:rFonts w:ascii="Arial" w:hAnsi="Arial" w:cs="Arial"/>
        </w:rPr>
        <w:t xml:space="preserve">The centre is deservedly famous for its vast flocks of over-wintering water birds, including around 30,000 barnacle geese from Arctic Svalbard and large numbers of pink-footed geese and whooper swans. Summer offers the opportunity to explore rolling wildflower meadows, watch ospreys hunting over the Solway and even spot barn owls and badgers. </w:t>
      </w:r>
    </w:p>
    <w:p w14:paraId="224F1249" w14:textId="14F544E5" w:rsidR="0054028F" w:rsidRPr="006067A8" w:rsidRDefault="0054028F" w:rsidP="0054028F">
      <w:pPr>
        <w:rPr>
          <w:rFonts w:ascii="Arial" w:hAnsi="Arial" w:cs="Arial"/>
        </w:rPr>
      </w:pPr>
      <w:r w:rsidRPr="006067A8">
        <w:rPr>
          <w:rFonts w:ascii="Arial" w:hAnsi="Arial" w:cs="Arial"/>
        </w:rPr>
        <w:t xml:space="preserve">We are involved in the maintenance of </w:t>
      </w:r>
      <w:r>
        <w:rPr>
          <w:rFonts w:ascii="Arial" w:hAnsi="Arial" w:cs="Arial"/>
        </w:rPr>
        <w:t>this</w:t>
      </w:r>
      <w:r w:rsidRPr="006067A8">
        <w:rPr>
          <w:rFonts w:ascii="Arial" w:hAnsi="Arial" w:cs="Arial"/>
        </w:rPr>
        <w:t xml:space="preserve"> internationally important wetland site</w:t>
      </w:r>
      <w:r>
        <w:rPr>
          <w:rFonts w:ascii="Arial" w:hAnsi="Arial" w:cs="Arial"/>
        </w:rPr>
        <w:t xml:space="preserve">. </w:t>
      </w:r>
      <w:r w:rsidRPr="006067A8">
        <w:rPr>
          <w:rFonts w:ascii="Arial" w:hAnsi="Arial" w:cs="Arial"/>
        </w:rPr>
        <w:t>This involves maintaining and developing the various habitats that attract large numbers of migratory birds</w:t>
      </w:r>
      <w:r>
        <w:rPr>
          <w:rFonts w:ascii="Arial" w:hAnsi="Arial" w:cs="Arial"/>
        </w:rPr>
        <w:t xml:space="preserve"> but also help develop the reserve to increase general biodiversity</w:t>
      </w:r>
      <w:r w:rsidRPr="006067A8">
        <w:rPr>
          <w:rFonts w:ascii="Arial" w:hAnsi="Arial" w:cs="Arial"/>
        </w:rPr>
        <w:t>.</w:t>
      </w:r>
    </w:p>
    <w:p w14:paraId="019224D7" w14:textId="77777777" w:rsidR="00E0192B" w:rsidRPr="00102920" w:rsidRDefault="00E0192B" w:rsidP="00E0192B">
      <w:pPr>
        <w:rPr>
          <w:rFonts w:ascii="Arial" w:hAnsi="Arial" w:cs="Arial"/>
          <w:color w:val="006666"/>
        </w:rPr>
      </w:pPr>
      <w:r w:rsidRPr="00102920">
        <w:rPr>
          <w:rFonts w:ascii="Arial" w:hAnsi="Arial" w:cs="Arial"/>
          <w:color w:val="006666"/>
        </w:rPr>
        <w:t>__________________________________________________________________________________</w:t>
      </w:r>
    </w:p>
    <w:p w14:paraId="5E9BF3BE" w14:textId="77777777" w:rsidR="00E0192B" w:rsidRDefault="00E0192B" w:rsidP="00E0192B">
      <w:pPr>
        <w:rPr>
          <w:rFonts w:ascii="Arial" w:hAnsi="Arial" w:cs="Arial"/>
        </w:rPr>
      </w:pPr>
      <w:r w:rsidRPr="006067A8">
        <w:rPr>
          <w:rFonts w:ascii="Arial" w:hAnsi="Arial" w:cs="Arial"/>
        </w:rPr>
        <w:t>‘</w:t>
      </w:r>
      <w:r w:rsidRPr="006067A8">
        <w:rPr>
          <w:rFonts w:ascii="Arial" w:hAnsi="Arial" w:cs="Arial"/>
          <w:i/>
        </w:rPr>
        <w:t xml:space="preserve">With a wealth of experience and proven track record in scientific research, we create and conserve wetlands and save species.  We provide wetland conservation solutions that work </w:t>
      </w:r>
      <w:proofErr w:type="gramStart"/>
      <w:r w:rsidRPr="006067A8">
        <w:rPr>
          <w:rFonts w:ascii="Arial" w:hAnsi="Arial" w:cs="Arial"/>
          <w:i/>
        </w:rPr>
        <w:t>in today’s society</w:t>
      </w:r>
      <w:proofErr w:type="gramEnd"/>
      <w:r w:rsidRPr="006067A8">
        <w:rPr>
          <w:rFonts w:ascii="Arial" w:hAnsi="Arial" w:cs="Arial"/>
          <w:i/>
        </w:rPr>
        <w:t>, sustaining both wildlife and people</w:t>
      </w:r>
      <w:r w:rsidRPr="006067A8">
        <w:rPr>
          <w:rFonts w:ascii="Arial" w:hAnsi="Arial" w:cs="Arial"/>
        </w:rPr>
        <w:t xml:space="preserve">.   </w:t>
      </w:r>
    </w:p>
    <w:p w14:paraId="1FE29D3D" w14:textId="77777777" w:rsidR="00E0192B" w:rsidRPr="00102920" w:rsidRDefault="00E0192B" w:rsidP="00E0192B">
      <w:pPr>
        <w:rPr>
          <w:rFonts w:ascii="Arial" w:hAnsi="Arial" w:cs="Arial"/>
          <w:color w:val="006666"/>
        </w:rPr>
      </w:pPr>
      <w:r w:rsidRPr="00102920">
        <w:rPr>
          <w:rFonts w:ascii="Arial" w:hAnsi="Arial" w:cs="Arial"/>
          <w:color w:val="006666"/>
        </w:rPr>
        <w:t>_________________________________________________________________________________</w:t>
      </w:r>
    </w:p>
    <w:p w14:paraId="53B6EA9A" w14:textId="77777777" w:rsidR="003F18E4" w:rsidRPr="00CC47C5" w:rsidRDefault="003F18E4" w:rsidP="00CC4348">
      <w:pPr>
        <w:spacing w:after="240" w:line="320" w:lineRule="exact"/>
        <w:rPr>
          <w:rFonts w:ascii="Arial" w:hAnsi="Arial" w:cs="Arial"/>
          <w:color w:val="333333"/>
        </w:rPr>
      </w:pPr>
      <w:r w:rsidRPr="0017584F">
        <w:rPr>
          <w:rFonts w:ascii="Arial" w:hAnsi="Arial" w:cs="Arial"/>
          <w:b/>
          <w:color w:val="114343" w:themeColor="background1"/>
        </w:rPr>
        <w:t>Who will be responsible for your role?</w:t>
      </w:r>
      <w:r w:rsidRPr="00CC4348">
        <w:rPr>
          <w:rFonts w:ascii="Arial" w:hAnsi="Arial" w:cs="Arial"/>
          <w:b/>
        </w:rPr>
        <w:tab/>
      </w:r>
      <w:r w:rsidR="005F5FB0">
        <w:rPr>
          <w:rFonts w:ascii="Arial" w:hAnsi="Arial" w:cs="Arial"/>
        </w:rPr>
        <w:t>Reserve Manager</w:t>
      </w:r>
    </w:p>
    <w:p w14:paraId="2B52EDB0" w14:textId="77777777" w:rsidR="00C75191" w:rsidRPr="00CC47C5" w:rsidRDefault="003F18E4" w:rsidP="00CC4348">
      <w:pPr>
        <w:spacing w:after="240" w:line="320" w:lineRule="exact"/>
        <w:ind w:left="3600" w:hanging="3600"/>
        <w:rPr>
          <w:rFonts w:ascii="Arial" w:hAnsi="Arial" w:cs="Arial"/>
          <w:color w:val="333333"/>
        </w:rPr>
      </w:pPr>
      <w:r w:rsidRPr="0017584F">
        <w:rPr>
          <w:rFonts w:ascii="Arial" w:hAnsi="Arial" w:cs="Arial"/>
          <w:b/>
          <w:color w:val="114343" w:themeColor="background1"/>
        </w:rPr>
        <w:t>Where will you be based?</w:t>
      </w:r>
      <w:r w:rsidR="002F7DF4" w:rsidRPr="0017584F">
        <w:rPr>
          <w:rFonts w:ascii="Arial" w:hAnsi="Arial" w:cs="Arial"/>
          <w:color w:val="114343" w:themeColor="background1"/>
        </w:rPr>
        <w:tab/>
      </w:r>
      <w:r w:rsidR="002F7DF4">
        <w:rPr>
          <w:rFonts w:ascii="Arial" w:hAnsi="Arial" w:cs="Arial"/>
        </w:rPr>
        <w:tab/>
        <w:t>Caerlaverock Wetlands Centre</w:t>
      </w:r>
    </w:p>
    <w:p w14:paraId="27754750" w14:textId="7AD9C0DC" w:rsidR="00CC47C5" w:rsidRDefault="003F18E4" w:rsidP="00E0192B">
      <w:pPr>
        <w:spacing w:line="320" w:lineRule="exact"/>
        <w:ind w:left="4320" w:hanging="4320"/>
        <w:rPr>
          <w:rFonts w:ascii="Arial" w:hAnsi="Arial" w:cs="Arial"/>
        </w:rPr>
      </w:pPr>
      <w:r w:rsidRPr="0017584F">
        <w:rPr>
          <w:rFonts w:ascii="Arial" w:hAnsi="Arial" w:cs="Arial"/>
          <w:b/>
          <w:color w:val="114343" w:themeColor="background1"/>
        </w:rPr>
        <w:t>How much time will it take?</w:t>
      </w:r>
      <w:r w:rsidRPr="00CC4348">
        <w:rPr>
          <w:rFonts w:ascii="Arial" w:hAnsi="Arial" w:cs="Arial"/>
          <w:b/>
          <w:color w:val="0592BD"/>
        </w:rPr>
        <w:tab/>
      </w:r>
      <w:r w:rsidR="00E0192B" w:rsidRPr="006067A8">
        <w:rPr>
          <w:rFonts w:ascii="Arial" w:hAnsi="Arial" w:cs="Arial"/>
        </w:rPr>
        <w:t>It is useful to commit to a</w:t>
      </w:r>
      <w:r w:rsidR="00B670BB">
        <w:rPr>
          <w:rFonts w:ascii="Arial" w:hAnsi="Arial" w:cs="Arial"/>
        </w:rPr>
        <w:t xml:space="preserve">t least </w:t>
      </w:r>
      <w:r w:rsidR="00CD7FCC">
        <w:rPr>
          <w:rFonts w:ascii="Arial" w:hAnsi="Arial" w:cs="Arial"/>
        </w:rPr>
        <w:t xml:space="preserve">one </w:t>
      </w:r>
      <w:r w:rsidR="00B670BB">
        <w:rPr>
          <w:rFonts w:ascii="Arial" w:hAnsi="Arial" w:cs="Arial"/>
        </w:rPr>
        <w:t>day per week</w:t>
      </w:r>
      <w:r w:rsidR="002F70E8">
        <w:rPr>
          <w:rFonts w:ascii="Arial" w:hAnsi="Arial" w:cs="Arial"/>
        </w:rPr>
        <w:t xml:space="preserve"> (usually Tuesday)</w:t>
      </w:r>
      <w:r w:rsidR="002F7DF4">
        <w:rPr>
          <w:rFonts w:ascii="Arial" w:hAnsi="Arial" w:cs="Arial"/>
        </w:rPr>
        <w:t xml:space="preserve"> between 10</w:t>
      </w:r>
      <w:r w:rsidR="002F70E8">
        <w:rPr>
          <w:rFonts w:ascii="Arial" w:hAnsi="Arial" w:cs="Arial"/>
        </w:rPr>
        <w:t>:</w:t>
      </w:r>
      <w:r w:rsidR="002F7DF4">
        <w:rPr>
          <w:rFonts w:ascii="Arial" w:hAnsi="Arial" w:cs="Arial"/>
        </w:rPr>
        <w:t>00-15</w:t>
      </w:r>
      <w:r w:rsidR="002F70E8">
        <w:rPr>
          <w:rFonts w:ascii="Arial" w:hAnsi="Arial" w:cs="Arial"/>
        </w:rPr>
        <w:t>:</w:t>
      </w:r>
      <w:r w:rsidR="002F7DF4">
        <w:rPr>
          <w:rFonts w:ascii="Arial" w:hAnsi="Arial" w:cs="Arial"/>
        </w:rPr>
        <w:t>00</w:t>
      </w:r>
    </w:p>
    <w:p w14:paraId="593DA1C0" w14:textId="77777777" w:rsidR="00C75191" w:rsidRPr="0017584F" w:rsidRDefault="00CC47C5" w:rsidP="00CC47C5">
      <w:pPr>
        <w:spacing w:line="320" w:lineRule="exact"/>
        <w:rPr>
          <w:rFonts w:ascii="Arial" w:hAnsi="Arial" w:cs="Arial"/>
          <w:color w:val="114343" w:themeColor="background1"/>
        </w:rPr>
      </w:pPr>
      <w:r w:rsidRPr="0017584F">
        <w:rPr>
          <w:rFonts w:ascii="Arial" w:hAnsi="Arial" w:cs="Arial"/>
          <w:b/>
          <w:color w:val="114343" w:themeColor="background1"/>
        </w:rPr>
        <w:t>W</w:t>
      </w:r>
      <w:r w:rsidR="003F18E4" w:rsidRPr="0017584F">
        <w:rPr>
          <w:rFonts w:ascii="Arial" w:hAnsi="Arial" w:cs="Arial"/>
          <w:b/>
          <w:color w:val="114343" w:themeColor="background1"/>
        </w:rPr>
        <w:t>hat will you be doing?</w:t>
      </w:r>
    </w:p>
    <w:p w14:paraId="2C732CDA" w14:textId="2AFC91B9" w:rsidR="0092290C" w:rsidRDefault="0092290C" w:rsidP="00E0192B">
      <w:pPr>
        <w:pStyle w:val="ListParagraph"/>
        <w:numPr>
          <w:ilvl w:val="0"/>
          <w:numId w:val="18"/>
        </w:numPr>
        <w:spacing w:after="0" w:line="240" w:lineRule="auto"/>
        <w:rPr>
          <w:rFonts w:ascii="Arial" w:hAnsi="Arial" w:cs="Arial"/>
        </w:rPr>
      </w:pPr>
      <w:r>
        <w:rPr>
          <w:rFonts w:ascii="Arial" w:hAnsi="Arial" w:cs="Arial"/>
        </w:rPr>
        <w:t xml:space="preserve">Maintenance of visitor facilities including paths, hides </w:t>
      </w:r>
      <w:r w:rsidR="0017584F">
        <w:rPr>
          <w:rFonts w:ascii="Arial" w:hAnsi="Arial" w:cs="Arial"/>
        </w:rPr>
        <w:t>etc.</w:t>
      </w:r>
    </w:p>
    <w:p w14:paraId="598C6276" w14:textId="77777777" w:rsidR="006D6A8A" w:rsidRPr="006D6A8A" w:rsidRDefault="006D6A8A" w:rsidP="006D6A8A">
      <w:pPr>
        <w:numPr>
          <w:ilvl w:val="0"/>
          <w:numId w:val="18"/>
        </w:numPr>
        <w:spacing w:after="0" w:line="240" w:lineRule="auto"/>
        <w:rPr>
          <w:rFonts w:ascii="Arial" w:hAnsi="Arial" w:cs="Arial"/>
        </w:rPr>
      </w:pPr>
      <w:r>
        <w:rPr>
          <w:rFonts w:ascii="Arial" w:hAnsi="Arial" w:cs="Arial"/>
        </w:rPr>
        <w:t>General habitat management work across a multitude of habitat types</w:t>
      </w:r>
    </w:p>
    <w:p w14:paraId="79AA3CB4" w14:textId="77777777" w:rsidR="0092290C" w:rsidRDefault="0092290C" w:rsidP="00E0192B">
      <w:pPr>
        <w:pStyle w:val="ListParagraph"/>
        <w:numPr>
          <w:ilvl w:val="0"/>
          <w:numId w:val="18"/>
        </w:numPr>
        <w:spacing w:after="0" w:line="240" w:lineRule="auto"/>
        <w:rPr>
          <w:rFonts w:ascii="Arial" w:hAnsi="Arial" w:cs="Arial"/>
        </w:rPr>
      </w:pPr>
      <w:r>
        <w:rPr>
          <w:rFonts w:ascii="Arial" w:hAnsi="Arial" w:cs="Arial"/>
        </w:rPr>
        <w:t>Maintenance of screens and stock fences</w:t>
      </w:r>
    </w:p>
    <w:p w14:paraId="12E7BE8E" w14:textId="77777777" w:rsidR="00E0192B" w:rsidRDefault="0092290C" w:rsidP="00E0192B">
      <w:pPr>
        <w:pStyle w:val="ListParagraph"/>
        <w:numPr>
          <w:ilvl w:val="0"/>
          <w:numId w:val="18"/>
        </w:numPr>
        <w:spacing w:after="0" w:line="240" w:lineRule="auto"/>
        <w:rPr>
          <w:rFonts w:ascii="Arial" w:hAnsi="Arial" w:cs="Arial"/>
        </w:rPr>
      </w:pPr>
      <w:r>
        <w:rPr>
          <w:rFonts w:ascii="Arial" w:hAnsi="Arial" w:cs="Arial"/>
        </w:rPr>
        <w:t>Maintenance of</w:t>
      </w:r>
      <w:r w:rsidR="00E0192B" w:rsidRPr="00E0192B">
        <w:rPr>
          <w:rFonts w:ascii="Arial" w:hAnsi="Arial" w:cs="Arial"/>
        </w:rPr>
        <w:t xml:space="preserve"> bird feeding stations</w:t>
      </w:r>
    </w:p>
    <w:p w14:paraId="23991442" w14:textId="77777777" w:rsidR="00094A0A" w:rsidRPr="006067A8" w:rsidRDefault="00094A0A" w:rsidP="00094A0A">
      <w:pPr>
        <w:numPr>
          <w:ilvl w:val="0"/>
          <w:numId w:val="18"/>
        </w:numPr>
        <w:spacing w:after="0" w:line="240" w:lineRule="auto"/>
        <w:rPr>
          <w:rFonts w:ascii="Arial" w:hAnsi="Arial" w:cs="Arial"/>
        </w:rPr>
      </w:pPr>
      <w:r w:rsidRPr="006067A8">
        <w:rPr>
          <w:rFonts w:ascii="Arial" w:hAnsi="Arial" w:cs="Arial"/>
        </w:rPr>
        <w:t>Maintenance of hedges and trees</w:t>
      </w:r>
    </w:p>
    <w:p w14:paraId="5F85F61F" w14:textId="65B7A8FB" w:rsidR="00FD2628" w:rsidRPr="00E0192B" w:rsidRDefault="00FD2628" w:rsidP="00E0192B">
      <w:pPr>
        <w:pStyle w:val="ListParagraph"/>
        <w:numPr>
          <w:ilvl w:val="0"/>
          <w:numId w:val="18"/>
        </w:numPr>
        <w:spacing w:after="0" w:line="240" w:lineRule="auto"/>
        <w:rPr>
          <w:rFonts w:ascii="Arial" w:hAnsi="Arial" w:cs="Arial"/>
        </w:rPr>
      </w:pPr>
      <w:r>
        <w:rPr>
          <w:rFonts w:ascii="Arial" w:hAnsi="Arial" w:cs="Arial"/>
        </w:rPr>
        <w:t xml:space="preserve">Assist with wildlife </w:t>
      </w:r>
      <w:r w:rsidR="0017584F">
        <w:rPr>
          <w:rFonts w:ascii="Arial" w:hAnsi="Arial" w:cs="Arial"/>
        </w:rPr>
        <w:t>monitoring.</w:t>
      </w:r>
    </w:p>
    <w:p w14:paraId="7B9BCE65" w14:textId="77777777" w:rsidR="00E0192B" w:rsidRPr="006067A8" w:rsidRDefault="002F7DF4" w:rsidP="00E0192B">
      <w:pPr>
        <w:numPr>
          <w:ilvl w:val="0"/>
          <w:numId w:val="18"/>
        </w:numPr>
        <w:spacing w:after="0" w:line="240" w:lineRule="auto"/>
        <w:rPr>
          <w:rFonts w:ascii="Arial" w:hAnsi="Arial" w:cs="Arial"/>
        </w:rPr>
      </w:pPr>
      <w:r>
        <w:rPr>
          <w:rFonts w:ascii="Arial" w:hAnsi="Arial" w:cs="Arial"/>
        </w:rPr>
        <w:t xml:space="preserve">General visitor engagement </w:t>
      </w:r>
    </w:p>
    <w:p w14:paraId="09AFA091" w14:textId="098CB0B2" w:rsidR="00094A0A" w:rsidRPr="00094A0A" w:rsidRDefault="00945D6C" w:rsidP="00094A0A">
      <w:pPr>
        <w:pStyle w:val="ListParagraph"/>
        <w:numPr>
          <w:ilvl w:val="0"/>
          <w:numId w:val="18"/>
        </w:numPr>
        <w:spacing w:after="0" w:line="240" w:lineRule="auto"/>
        <w:rPr>
          <w:rFonts w:ascii="Arial" w:hAnsi="Arial" w:cs="Arial"/>
        </w:rPr>
      </w:pPr>
      <w:r>
        <w:rPr>
          <w:rFonts w:ascii="Arial" w:hAnsi="Arial" w:cs="Arial"/>
        </w:rPr>
        <w:t>Occasional assisting with management of livestock</w:t>
      </w:r>
      <w:r w:rsidR="00094A0A">
        <w:rPr>
          <w:rFonts w:ascii="Arial" w:hAnsi="Arial" w:cs="Arial"/>
        </w:rPr>
        <w:t>/visitor centre</w:t>
      </w:r>
      <w:r w:rsidR="001B2AC4">
        <w:rPr>
          <w:rFonts w:ascii="Arial" w:hAnsi="Arial" w:cs="Arial"/>
        </w:rPr>
        <w:t xml:space="preserve"> work </w:t>
      </w:r>
    </w:p>
    <w:p w14:paraId="090D8FBF" w14:textId="77777777" w:rsidR="00CC47C5" w:rsidRPr="0017584F" w:rsidRDefault="000F159F" w:rsidP="00CC47C5">
      <w:pPr>
        <w:spacing w:before="360" w:after="0" w:line="320" w:lineRule="exact"/>
        <w:rPr>
          <w:rFonts w:ascii="Arial" w:hAnsi="Arial" w:cs="Arial"/>
          <w:color w:val="114343" w:themeColor="background1"/>
        </w:rPr>
      </w:pPr>
      <w:r w:rsidRPr="0017584F">
        <w:rPr>
          <w:rFonts w:ascii="Arial" w:hAnsi="Arial" w:cs="Arial"/>
          <w:b/>
          <w:color w:val="114343" w:themeColor="background1"/>
        </w:rPr>
        <w:t>Who are we looking for?</w:t>
      </w:r>
    </w:p>
    <w:p w14:paraId="1CBEA431" w14:textId="6E5632FD" w:rsidR="00E0192B" w:rsidRPr="00094A0A" w:rsidRDefault="00E0192B" w:rsidP="00094A0A">
      <w:pPr>
        <w:numPr>
          <w:ilvl w:val="0"/>
          <w:numId w:val="19"/>
        </w:numPr>
        <w:spacing w:after="0" w:line="240" w:lineRule="auto"/>
        <w:rPr>
          <w:rFonts w:ascii="Arial" w:hAnsi="Arial" w:cs="Arial"/>
        </w:rPr>
      </w:pPr>
      <w:r w:rsidRPr="006067A8">
        <w:rPr>
          <w:rFonts w:ascii="Arial" w:hAnsi="Arial" w:cs="Arial"/>
        </w:rPr>
        <w:t xml:space="preserve">Practical experience on a nature reserve </w:t>
      </w:r>
      <w:r w:rsidR="00094A0A">
        <w:rPr>
          <w:rFonts w:ascii="Arial" w:hAnsi="Arial" w:cs="Arial"/>
        </w:rPr>
        <w:t>and g</w:t>
      </w:r>
      <w:r w:rsidR="00094A0A" w:rsidRPr="006067A8">
        <w:rPr>
          <w:rFonts w:ascii="Arial" w:hAnsi="Arial" w:cs="Arial"/>
        </w:rPr>
        <w:t xml:space="preserve">ood identification skills </w:t>
      </w:r>
      <w:r w:rsidRPr="006067A8">
        <w:rPr>
          <w:rFonts w:ascii="Arial" w:hAnsi="Arial" w:cs="Arial"/>
        </w:rPr>
        <w:t xml:space="preserve">is </w:t>
      </w:r>
      <w:r w:rsidR="002F7DF4" w:rsidRPr="00094A0A">
        <w:rPr>
          <w:rFonts w:ascii="Arial" w:hAnsi="Arial" w:cs="Arial"/>
        </w:rPr>
        <w:t xml:space="preserve">desirable although training can be </w:t>
      </w:r>
      <w:r w:rsidR="0017584F" w:rsidRPr="00094A0A">
        <w:rPr>
          <w:rFonts w:ascii="Arial" w:hAnsi="Arial" w:cs="Arial"/>
        </w:rPr>
        <w:t>given.</w:t>
      </w:r>
    </w:p>
    <w:p w14:paraId="58ADA62B" w14:textId="6495D17D" w:rsidR="00E0192B" w:rsidRPr="006067A8" w:rsidRDefault="00E0192B" w:rsidP="00E0192B">
      <w:pPr>
        <w:numPr>
          <w:ilvl w:val="0"/>
          <w:numId w:val="19"/>
        </w:numPr>
        <w:spacing w:after="0" w:line="240" w:lineRule="auto"/>
        <w:rPr>
          <w:rFonts w:ascii="Arial" w:hAnsi="Arial" w:cs="Arial"/>
        </w:rPr>
      </w:pPr>
      <w:r w:rsidRPr="006067A8">
        <w:rPr>
          <w:rFonts w:ascii="Arial" w:hAnsi="Arial" w:cs="Arial"/>
        </w:rPr>
        <w:lastRenderedPageBreak/>
        <w:t xml:space="preserve">Able to work alone or as part of a </w:t>
      </w:r>
      <w:r w:rsidR="0017584F" w:rsidRPr="006067A8">
        <w:rPr>
          <w:rFonts w:ascii="Arial" w:hAnsi="Arial" w:cs="Arial"/>
        </w:rPr>
        <w:t>team.</w:t>
      </w:r>
    </w:p>
    <w:p w14:paraId="18CCAC92" w14:textId="77777777" w:rsidR="00E0192B" w:rsidRPr="006067A8" w:rsidRDefault="00E0192B" w:rsidP="00E0192B">
      <w:pPr>
        <w:numPr>
          <w:ilvl w:val="0"/>
          <w:numId w:val="19"/>
        </w:numPr>
        <w:spacing w:after="0" w:line="240" w:lineRule="auto"/>
        <w:rPr>
          <w:rFonts w:ascii="Arial" w:hAnsi="Arial" w:cs="Arial"/>
        </w:rPr>
      </w:pPr>
      <w:r w:rsidRPr="006067A8">
        <w:rPr>
          <w:rFonts w:ascii="Arial" w:hAnsi="Arial" w:cs="Arial"/>
        </w:rPr>
        <w:t>Good people skills</w:t>
      </w:r>
    </w:p>
    <w:p w14:paraId="7F05148F" w14:textId="290B1721" w:rsidR="002F7DF4" w:rsidRDefault="00945D6C" w:rsidP="00E0192B">
      <w:pPr>
        <w:numPr>
          <w:ilvl w:val="0"/>
          <w:numId w:val="19"/>
        </w:numPr>
        <w:spacing w:after="0" w:line="240" w:lineRule="auto"/>
        <w:rPr>
          <w:rFonts w:ascii="Arial" w:hAnsi="Arial" w:cs="Arial"/>
        </w:rPr>
      </w:pPr>
      <w:r>
        <w:rPr>
          <w:rFonts w:ascii="Arial" w:hAnsi="Arial" w:cs="Arial"/>
        </w:rPr>
        <w:t>Con</w:t>
      </w:r>
      <w:r w:rsidR="002F7DF4" w:rsidRPr="002F7DF4">
        <w:rPr>
          <w:rFonts w:ascii="Arial" w:hAnsi="Arial" w:cs="Arial"/>
        </w:rPr>
        <w:t xml:space="preserve">fident with communicating with the </w:t>
      </w:r>
      <w:r w:rsidR="0017584F" w:rsidRPr="002F7DF4">
        <w:rPr>
          <w:rFonts w:ascii="Arial" w:hAnsi="Arial" w:cs="Arial"/>
        </w:rPr>
        <w:t>public.</w:t>
      </w:r>
      <w:r w:rsidR="00E0192B" w:rsidRPr="002F7DF4">
        <w:rPr>
          <w:rFonts w:ascii="Arial" w:hAnsi="Arial" w:cs="Arial"/>
        </w:rPr>
        <w:t xml:space="preserve"> </w:t>
      </w:r>
    </w:p>
    <w:p w14:paraId="5337034C" w14:textId="60189732" w:rsidR="00FF7DA4" w:rsidRDefault="00FF7DA4" w:rsidP="00094A0A">
      <w:pPr>
        <w:numPr>
          <w:ilvl w:val="0"/>
          <w:numId w:val="19"/>
        </w:numPr>
        <w:spacing w:after="0" w:line="240" w:lineRule="auto"/>
        <w:rPr>
          <w:rFonts w:ascii="Arial" w:hAnsi="Arial" w:cs="Arial"/>
        </w:rPr>
      </w:pPr>
      <w:r>
        <w:rPr>
          <w:rFonts w:ascii="Arial" w:hAnsi="Arial" w:cs="Arial"/>
        </w:rPr>
        <w:t xml:space="preserve">Good level of physical fitness </w:t>
      </w:r>
    </w:p>
    <w:p w14:paraId="2B917964" w14:textId="69E7B175" w:rsidR="00094A0A" w:rsidRDefault="00E0192B" w:rsidP="00094A0A">
      <w:pPr>
        <w:numPr>
          <w:ilvl w:val="0"/>
          <w:numId w:val="19"/>
        </w:numPr>
        <w:spacing w:after="0" w:line="240" w:lineRule="auto"/>
        <w:rPr>
          <w:rFonts w:ascii="Arial" w:hAnsi="Arial" w:cs="Arial"/>
        </w:rPr>
      </w:pPr>
      <w:r w:rsidRPr="006067A8">
        <w:rPr>
          <w:rFonts w:ascii="Arial" w:hAnsi="Arial" w:cs="Arial"/>
        </w:rPr>
        <w:t xml:space="preserve">Ability to work outdoors in all </w:t>
      </w:r>
      <w:r w:rsidR="0017584F" w:rsidRPr="006067A8">
        <w:rPr>
          <w:rFonts w:ascii="Arial" w:hAnsi="Arial" w:cs="Arial"/>
        </w:rPr>
        <w:t>weather.</w:t>
      </w:r>
    </w:p>
    <w:p w14:paraId="558BC83C" w14:textId="77777777" w:rsidR="00094A0A" w:rsidRDefault="00094A0A" w:rsidP="00094A0A">
      <w:pPr>
        <w:spacing w:after="0" w:line="240" w:lineRule="auto"/>
        <w:rPr>
          <w:rFonts w:ascii="Arial" w:hAnsi="Arial" w:cs="Arial"/>
        </w:rPr>
      </w:pPr>
    </w:p>
    <w:p w14:paraId="3231F83E" w14:textId="360AC09B" w:rsidR="000F159F" w:rsidRPr="0017584F" w:rsidRDefault="000F159F" w:rsidP="00094A0A">
      <w:pPr>
        <w:spacing w:after="0" w:line="240" w:lineRule="auto"/>
        <w:rPr>
          <w:rFonts w:ascii="Arial" w:hAnsi="Arial" w:cs="Arial"/>
          <w:color w:val="114343" w:themeColor="background1"/>
        </w:rPr>
      </w:pPr>
      <w:r w:rsidRPr="0017584F">
        <w:rPr>
          <w:rFonts w:ascii="Arial" w:hAnsi="Arial" w:cs="Arial"/>
          <w:b/>
          <w:color w:val="114343" w:themeColor="background1"/>
        </w:rPr>
        <w:t>How will you benefit?</w:t>
      </w:r>
    </w:p>
    <w:p w14:paraId="420D20CA" w14:textId="3CEA20A2" w:rsidR="00E0192B" w:rsidRDefault="00E0192B" w:rsidP="00E0192B">
      <w:pPr>
        <w:numPr>
          <w:ilvl w:val="0"/>
          <w:numId w:val="20"/>
        </w:numPr>
        <w:spacing w:after="0" w:line="240" w:lineRule="auto"/>
        <w:rPr>
          <w:rFonts w:ascii="Arial" w:hAnsi="Arial" w:cs="Arial"/>
        </w:rPr>
      </w:pPr>
      <w:r w:rsidRPr="006067A8">
        <w:rPr>
          <w:rFonts w:ascii="Arial" w:hAnsi="Arial" w:cs="Arial"/>
        </w:rPr>
        <w:t xml:space="preserve">You will be able to become part of the small but friendly reserve </w:t>
      </w:r>
      <w:r w:rsidR="0017584F" w:rsidRPr="006067A8">
        <w:rPr>
          <w:rFonts w:ascii="Arial" w:hAnsi="Arial" w:cs="Arial"/>
        </w:rPr>
        <w:t>team.</w:t>
      </w:r>
    </w:p>
    <w:p w14:paraId="0CAFBD0D" w14:textId="77777777" w:rsidR="00E0192B" w:rsidRPr="006067A8" w:rsidRDefault="00E0192B" w:rsidP="00E0192B">
      <w:pPr>
        <w:numPr>
          <w:ilvl w:val="0"/>
          <w:numId w:val="20"/>
        </w:numPr>
        <w:spacing w:after="0" w:line="240" w:lineRule="auto"/>
        <w:rPr>
          <w:rFonts w:ascii="Arial" w:hAnsi="Arial" w:cs="Arial"/>
        </w:rPr>
      </w:pPr>
      <w:r>
        <w:rPr>
          <w:rFonts w:ascii="Arial" w:hAnsi="Arial" w:cs="Arial"/>
        </w:rPr>
        <w:t>You may be involved in role specific training such as strimming and brush cutter.</w:t>
      </w:r>
    </w:p>
    <w:p w14:paraId="568BC6CC" w14:textId="1F428626" w:rsidR="00E0192B" w:rsidRPr="00094A0A" w:rsidRDefault="00E0192B" w:rsidP="00094A0A">
      <w:pPr>
        <w:numPr>
          <w:ilvl w:val="0"/>
          <w:numId w:val="20"/>
        </w:numPr>
        <w:spacing w:after="0" w:line="240" w:lineRule="auto"/>
        <w:rPr>
          <w:rFonts w:ascii="Arial" w:hAnsi="Arial" w:cs="Arial"/>
        </w:rPr>
      </w:pPr>
      <w:r w:rsidRPr="006067A8">
        <w:rPr>
          <w:rFonts w:ascii="Arial" w:hAnsi="Arial" w:cs="Arial"/>
        </w:rPr>
        <w:t xml:space="preserve">You will be involved in the workings of this centre and will therefore be able to take up any opportunities that become </w:t>
      </w:r>
      <w:r w:rsidR="0017584F" w:rsidRPr="006067A8">
        <w:rPr>
          <w:rFonts w:ascii="Arial" w:hAnsi="Arial" w:cs="Arial"/>
        </w:rPr>
        <w:t>available.</w:t>
      </w:r>
      <w:r w:rsidRPr="006067A8">
        <w:rPr>
          <w:rFonts w:ascii="Arial" w:hAnsi="Arial" w:cs="Arial"/>
        </w:rPr>
        <w:t xml:space="preserve"> </w:t>
      </w:r>
    </w:p>
    <w:p w14:paraId="4B5669D5" w14:textId="004B0C49" w:rsidR="00E0192B" w:rsidRPr="006067A8" w:rsidRDefault="00E0192B" w:rsidP="00E0192B">
      <w:pPr>
        <w:numPr>
          <w:ilvl w:val="0"/>
          <w:numId w:val="20"/>
        </w:numPr>
        <w:spacing w:after="0" w:line="240" w:lineRule="auto"/>
        <w:rPr>
          <w:rFonts w:ascii="Arial" w:hAnsi="Arial" w:cs="Arial"/>
        </w:rPr>
      </w:pPr>
      <w:r w:rsidRPr="006067A8">
        <w:rPr>
          <w:rFonts w:ascii="Arial" w:hAnsi="Arial" w:cs="Arial"/>
        </w:rPr>
        <w:t xml:space="preserve">Suitable uniform and personal protective equipment </w:t>
      </w:r>
      <w:proofErr w:type="gramStart"/>
      <w:r w:rsidRPr="006067A8">
        <w:rPr>
          <w:rFonts w:ascii="Arial" w:hAnsi="Arial" w:cs="Arial"/>
        </w:rPr>
        <w:t>is</w:t>
      </w:r>
      <w:proofErr w:type="gramEnd"/>
      <w:r w:rsidRPr="006067A8">
        <w:rPr>
          <w:rFonts w:ascii="Arial" w:hAnsi="Arial" w:cs="Arial"/>
        </w:rPr>
        <w:t xml:space="preserve"> provided to all regular volunteers</w:t>
      </w:r>
    </w:p>
    <w:p w14:paraId="4D26F588" w14:textId="68BC4A05" w:rsidR="00E0192B" w:rsidRPr="006067A8" w:rsidRDefault="00E0192B" w:rsidP="00E0192B">
      <w:pPr>
        <w:numPr>
          <w:ilvl w:val="0"/>
          <w:numId w:val="20"/>
        </w:numPr>
        <w:spacing w:after="0" w:line="240" w:lineRule="auto"/>
        <w:rPr>
          <w:rFonts w:ascii="Arial" w:hAnsi="Arial" w:cs="Arial"/>
        </w:rPr>
      </w:pPr>
      <w:r w:rsidRPr="006067A8">
        <w:rPr>
          <w:rFonts w:ascii="Arial" w:hAnsi="Arial" w:cs="Arial"/>
        </w:rPr>
        <w:t xml:space="preserve">Discount is available in the shop for all </w:t>
      </w:r>
      <w:proofErr w:type="gramStart"/>
      <w:r w:rsidRPr="006067A8">
        <w:rPr>
          <w:rFonts w:ascii="Arial" w:hAnsi="Arial" w:cs="Arial"/>
        </w:rPr>
        <w:t>volunteers</w:t>
      </w:r>
      <w:proofErr w:type="gramEnd"/>
    </w:p>
    <w:p w14:paraId="6AA6447C" w14:textId="77777777" w:rsidR="00E0192B" w:rsidRPr="00E0192B" w:rsidRDefault="00E0192B" w:rsidP="0017584F">
      <w:pPr>
        <w:numPr>
          <w:ilvl w:val="0"/>
          <w:numId w:val="20"/>
        </w:numPr>
        <w:spacing w:after="0" w:line="240" w:lineRule="auto"/>
        <w:rPr>
          <w:rFonts w:ascii="Arial" w:hAnsi="Arial" w:cs="Arial"/>
        </w:rPr>
      </w:pPr>
      <w:r w:rsidRPr="00E0192B">
        <w:rPr>
          <w:rFonts w:ascii="Arial" w:hAnsi="Arial" w:cs="Arial"/>
        </w:rPr>
        <w:t xml:space="preserve">Training opportunities will be provided along with the opportunity to visit other WWT centres across the </w:t>
      </w:r>
      <w:proofErr w:type="gramStart"/>
      <w:r w:rsidRPr="00E0192B">
        <w:rPr>
          <w:rFonts w:ascii="Arial" w:hAnsi="Arial" w:cs="Arial"/>
        </w:rPr>
        <w:t>UK</w:t>
      </w:r>
      <w:proofErr w:type="gramEnd"/>
    </w:p>
    <w:p w14:paraId="079E4056" w14:textId="77777777" w:rsidR="00E0192B" w:rsidRDefault="00E0192B" w:rsidP="0017584F">
      <w:pPr>
        <w:spacing w:after="0" w:line="240" w:lineRule="auto"/>
        <w:rPr>
          <w:rFonts w:ascii="Arial" w:hAnsi="Arial" w:cs="Arial"/>
        </w:rPr>
      </w:pPr>
    </w:p>
    <w:p w14:paraId="5D16DD4F" w14:textId="77777777" w:rsidR="00E0192B" w:rsidRDefault="00E0192B" w:rsidP="0017584F">
      <w:pPr>
        <w:spacing w:after="0" w:line="240" w:lineRule="auto"/>
        <w:rPr>
          <w:rFonts w:ascii="Arial" w:hAnsi="Arial" w:cs="Arial"/>
        </w:rPr>
      </w:pPr>
    </w:p>
    <w:p w14:paraId="7CC561B8" w14:textId="77777777" w:rsidR="00C003CE" w:rsidRPr="0017584F" w:rsidRDefault="00E0192B" w:rsidP="0017584F">
      <w:pPr>
        <w:pBdr>
          <w:top w:val="single" w:sz="8" w:space="10" w:color="114343" w:themeColor="background1"/>
        </w:pBdr>
        <w:spacing w:line="320" w:lineRule="exact"/>
        <w:rPr>
          <w:rFonts w:ascii="Arial" w:hAnsi="Arial" w:cs="Arial"/>
          <w:b/>
          <w:color w:val="114343" w:themeColor="background1"/>
        </w:rPr>
      </w:pPr>
      <w:r w:rsidRPr="0017584F">
        <w:rPr>
          <w:rFonts w:ascii="Arial" w:hAnsi="Arial" w:cs="Arial"/>
          <w:b/>
          <w:color w:val="114343" w:themeColor="background1"/>
        </w:rPr>
        <w:t>Ge</w:t>
      </w:r>
      <w:r w:rsidR="00C003CE" w:rsidRPr="0017584F">
        <w:rPr>
          <w:rFonts w:ascii="Arial" w:hAnsi="Arial" w:cs="Arial"/>
          <w:b/>
          <w:color w:val="114343" w:themeColor="background1"/>
        </w:rPr>
        <w:t>neral notes:</w:t>
      </w:r>
    </w:p>
    <w:p w14:paraId="3B42BF0A" w14:textId="77777777" w:rsidR="00E0192B" w:rsidRPr="006067A8" w:rsidRDefault="00E0192B" w:rsidP="00E0192B">
      <w:pPr>
        <w:rPr>
          <w:rFonts w:ascii="Arial" w:hAnsi="Arial" w:cs="Arial"/>
        </w:rPr>
      </w:pPr>
      <w:r w:rsidRPr="006067A8">
        <w:rPr>
          <w:rFonts w:ascii="Arial" w:hAnsi="Arial" w:cs="Arial"/>
        </w:rPr>
        <w:t xml:space="preserve">This position may require helping out on other days in addition to rota </w:t>
      </w:r>
      <w:proofErr w:type="gramStart"/>
      <w:r w:rsidRPr="006067A8">
        <w:rPr>
          <w:rFonts w:ascii="Arial" w:hAnsi="Arial" w:cs="Arial"/>
        </w:rPr>
        <w:t>days</w:t>
      </w:r>
      <w:proofErr w:type="gramEnd"/>
      <w:r w:rsidRPr="006067A8">
        <w:rPr>
          <w:rFonts w:ascii="Arial" w:hAnsi="Arial" w:cs="Arial"/>
        </w:rPr>
        <w:t xml:space="preserve"> but this will be infrequent and will be agreed with your head of department.</w:t>
      </w:r>
    </w:p>
    <w:p w14:paraId="0AA7AB64" w14:textId="77777777" w:rsidR="00E0192B" w:rsidRPr="006067A8" w:rsidRDefault="00E0192B" w:rsidP="00E0192B">
      <w:pPr>
        <w:rPr>
          <w:rFonts w:ascii="Arial" w:hAnsi="Arial" w:cs="Arial"/>
        </w:rPr>
      </w:pPr>
      <w:r w:rsidRPr="006067A8">
        <w:rPr>
          <w:rFonts w:ascii="Arial" w:hAnsi="Arial" w:cs="Arial"/>
        </w:rPr>
        <w:t xml:space="preserve">It will be important to present a welcoming and professional image to all </w:t>
      </w:r>
      <w:r w:rsidR="002F7DF4">
        <w:rPr>
          <w:rFonts w:ascii="Arial" w:hAnsi="Arial" w:cs="Arial"/>
        </w:rPr>
        <w:t>Caerlaverock</w:t>
      </w:r>
      <w:r w:rsidRPr="006067A8">
        <w:rPr>
          <w:rFonts w:ascii="Arial" w:hAnsi="Arial" w:cs="Arial"/>
        </w:rPr>
        <w:t xml:space="preserve"> visitors and to be sensitive to the needs of our visitors.  </w:t>
      </w:r>
    </w:p>
    <w:p w14:paraId="5D66DD1D" w14:textId="77777777" w:rsidR="00E0192B" w:rsidRPr="006067A8" w:rsidRDefault="00E0192B" w:rsidP="00E0192B">
      <w:pPr>
        <w:rPr>
          <w:rFonts w:ascii="Arial" w:hAnsi="Arial" w:cs="Arial"/>
        </w:rPr>
      </w:pPr>
      <w:r w:rsidRPr="006067A8">
        <w:rPr>
          <w:rFonts w:ascii="Arial" w:hAnsi="Arial" w:cs="Arial"/>
        </w:rPr>
        <w:t xml:space="preserve">It is important to be smartly </w:t>
      </w:r>
      <w:proofErr w:type="gramStart"/>
      <w:r w:rsidRPr="006067A8">
        <w:rPr>
          <w:rFonts w:ascii="Arial" w:hAnsi="Arial" w:cs="Arial"/>
        </w:rPr>
        <w:t>presented in full uniform at all times</w:t>
      </w:r>
      <w:proofErr w:type="gramEnd"/>
      <w:r w:rsidRPr="006067A8">
        <w:rPr>
          <w:rFonts w:ascii="Arial" w:hAnsi="Arial" w:cs="Arial"/>
        </w:rPr>
        <w:t>.</w:t>
      </w:r>
    </w:p>
    <w:p w14:paraId="4E3D8DCE" w14:textId="77777777" w:rsidR="00E0192B" w:rsidRPr="006067A8" w:rsidRDefault="00E0192B" w:rsidP="00E0192B">
      <w:pPr>
        <w:rPr>
          <w:rFonts w:ascii="Arial" w:hAnsi="Arial" w:cs="Arial"/>
        </w:rPr>
      </w:pPr>
      <w:r w:rsidRPr="006067A8">
        <w:rPr>
          <w:rFonts w:ascii="Arial" w:hAnsi="Arial" w:cs="Arial"/>
        </w:rPr>
        <w:t>You will be required to regularly check the volunteer notice board and emails and to respond to the information contained.</w:t>
      </w:r>
    </w:p>
    <w:p w14:paraId="2A7603BC" w14:textId="77777777" w:rsidR="00E0192B" w:rsidRPr="006067A8" w:rsidRDefault="00E0192B" w:rsidP="00E0192B">
      <w:pPr>
        <w:rPr>
          <w:rFonts w:ascii="Arial" w:hAnsi="Arial" w:cs="Arial"/>
        </w:rPr>
      </w:pPr>
      <w:r w:rsidRPr="006067A8">
        <w:rPr>
          <w:rFonts w:ascii="Arial" w:hAnsi="Arial" w:cs="Arial"/>
        </w:rPr>
        <w:t xml:space="preserve">This position is entirely voluntary and is therefore unpaid.  Any offer of a volunteer placement is not intended to create a legally binding contract between </w:t>
      </w:r>
      <w:proofErr w:type="gramStart"/>
      <w:r w:rsidRPr="006067A8">
        <w:rPr>
          <w:rFonts w:ascii="Arial" w:hAnsi="Arial" w:cs="Arial"/>
        </w:rPr>
        <w:t>us</w:t>
      </w:r>
      <w:proofErr w:type="gramEnd"/>
      <w:r w:rsidRPr="006067A8">
        <w:rPr>
          <w:rFonts w:ascii="Arial" w:hAnsi="Arial" w:cs="Arial"/>
        </w:rPr>
        <w:t xml:space="preserve"> and any agreement may be cancelled at any time at the discretion of either party.  Neither of us intends any employment relationship to be created either now or at any time in the future.</w:t>
      </w:r>
    </w:p>
    <w:p w14:paraId="0C7A0C5B" w14:textId="77777777" w:rsidR="00E0192B" w:rsidRPr="00116072" w:rsidRDefault="00E0192B" w:rsidP="00E0192B">
      <w:pPr>
        <w:rPr>
          <w:rFonts w:ascii="Arial" w:hAnsi="Arial" w:cs="Arial"/>
        </w:rPr>
      </w:pPr>
    </w:p>
    <w:p w14:paraId="4138B65B" w14:textId="78F94CBB" w:rsidR="000F159F" w:rsidRPr="00CC4348" w:rsidRDefault="00C003CE" w:rsidP="00CC4348">
      <w:pPr>
        <w:spacing w:before="480" w:after="0" w:line="320" w:lineRule="exact"/>
        <w:rPr>
          <w:rFonts w:ascii="Arial" w:hAnsi="Arial" w:cs="Arial"/>
          <w:color w:val="333333"/>
        </w:rPr>
      </w:pPr>
      <w:r w:rsidRPr="0017584F">
        <w:rPr>
          <w:rFonts w:ascii="Arial" w:hAnsi="Arial" w:cs="Arial"/>
          <w:b/>
          <w:color w:val="114343" w:themeColor="background1"/>
        </w:rPr>
        <w:t>Date raised:</w:t>
      </w:r>
      <w:r w:rsidRPr="00CC4348">
        <w:rPr>
          <w:rFonts w:ascii="Arial" w:hAnsi="Arial" w:cs="Arial"/>
          <w:b/>
          <w:color w:val="333333"/>
        </w:rPr>
        <w:t xml:space="preserve"> </w:t>
      </w:r>
      <w:r w:rsidR="00DE778C" w:rsidRPr="00CC4348">
        <w:rPr>
          <w:rFonts w:ascii="Arial" w:hAnsi="Arial" w:cs="Arial"/>
          <w:color w:val="333333"/>
        </w:rPr>
        <w:t xml:space="preserve"> </w:t>
      </w:r>
      <w:r w:rsidR="00FF7DA4">
        <w:rPr>
          <w:rFonts w:ascii="Arial" w:hAnsi="Arial" w:cs="Arial"/>
          <w:color w:val="333333"/>
        </w:rPr>
        <w:t xml:space="preserve">Sept 2024 </w:t>
      </w:r>
    </w:p>
    <w:p w14:paraId="37B89CD9" w14:textId="77777777" w:rsidR="000F159F" w:rsidRPr="00CC4348" w:rsidRDefault="000F159F" w:rsidP="00CC4348">
      <w:pPr>
        <w:spacing w:line="320" w:lineRule="exact"/>
        <w:rPr>
          <w:rFonts w:ascii="Arial" w:hAnsi="Arial" w:cs="Arial"/>
        </w:rPr>
      </w:pPr>
    </w:p>
    <w:sectPr w:rsidR="000F159F" w:rsidRPr="00CC4348" w:rsidSect="001758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8000002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63041"/>
    <w:multiLevelType w:val="hybridMultilevel"/>
    <w:tmpl w:val="274290DA"/>
    <w:lvl w:ilvl="0" w:tplc="9738C36C">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10759"/>
    <w:multiLevelType w:val="hybridMultilevel"/>
    <w:tmpl w:val="2EEA102A"/>
    <w:lvl w:ilvl="0" w:tplc="6DA84AAA">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86844"/>
    <w:multiLevelType w:val="hybridMultilevel"/>
    <w:tmpl w:val="13C8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8967586">
    <w:abstractNumId w:val="5"/>
  </w:num>
  <w:num w:numId="2" w16cid:durableId="408775609">
    <w:abstractNumId w:val="4"/>
  </w:num>
  <w:num w:numId="3" w16cid:durableId="496772740">
    <w:abstractNumId w:val="3"/>
  </w:num>
  <w:num w:numId="4" w16cid:durableId="1443450335">
    <w:abstractNumId w:val="11"/>
  </w:num>
  <w:num w:numId="5" w16cid:durableId="306710432">
    <w:abstractNumId w:val="0"/>
  </w:num>
  <w:num w:numId="6" w16cid:durableId="1610965748">
    <w:abstractNumId w:val="19"/>
  </w:num>
  <w:num w:numId="7" w16cid:durableId="535000999">
    <w:abstractNumId w:val="18"/>
  </w:num>
  <w:num w:numId="8" w16cid:durableId="724180800">
    <w:abstractNumId w:val="12"/>
  </w:num>
  <w:num w:numId="9" w16cid:durableId="627275636">
    <w:abstractNumId w:val="2"/>
  </w:num>
  <w:num w:numId="10" w16cid:durableId="666134101">
    <w:abstractNumId w:val="10"/>
  </w:num>
  <w:num w:numId="11" w16cid:durableId="541987276">
    <w:abstractNumId w:val="9"/>
  </w:num>
  <w:num w:numId="12" w16cid:durableId="1101143465">
    <w:abstractNumId w:val="16"/>
  </w:num>
  <w:num w:numId="13" w16cid:durableId="1554536508">
    <w:abstractNumId w:val="1"/>
  </w:num>
  <w:num w:numId="14" w16cid:durableId="1625891398">
    <w:abstractNumId w:val="7"/>
  </w:num>
  <w:num w:numId="15" w16cid:durableId="700934628">
    <w:abstractNumId w:val="15"/>
  </w:num>
  <w:num w:numId="16" w16cid:durableId="199706867">
    <w:abstractNumId w:val="14"/>
  </w:num>
  <w:num w:numId="17" w16cid:durableId="1000624700">
    <w:abstractNumId w:val="6"/>
  </w:num>
  <w:num w:numId="18" w16cid:durableId="294988039">
    <w:abstractNumId w:val="17"/>
  </w:num>
  <w:num w:numId="19" w16cid:durableId="1276408457">
    <w:abstractNumId w:val="8"/>
  </w:num>
  <w:num w:numId="20" w16cid:durableId="5022785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6E69"/>
    <w:rsid w:val="00061538"/>
    <w:rsid w:val="0008313D"/>
    <w:rsid w:val="00094A0A"/>
    <w:rsid w:val="000F159F"/>
    <w:rsid w:val="00102920"/>
    <w:rsid w:val="00155CE3"/>
    <w:rsid w:val="00162F76"/>
    <w:rsid w:val="0017584F"/>
    <w:rsid w:val="001935BE"/>
    <w:rsid w:val="00194283"/>
    <w:rsid w:val="001B2AC4"/>
    <w:rsid w:val="001C160B"/>
    <w:rsid w:val="00255ECB"/>
    <w:rsid w:val="00256C01"/>
    <w:rsid w:val="002930DA"/>
    <w:rsid w:val="002C1573"/>
    <w:rsid w:val="002F70E8"/>
    <w:rsid w:val="002F7DF4"/>
    <w:rsid w:val="00371146"/>
    <w:rsid w:val="003F18E4"/>
    <w:rsid w:val="004A14B4"/>
    <w:rsid w:val="004B6A80"/>
    <w:rsid w:val="004D63E5"/>
    <w:rsid w:val="004E2D53"/>
    <w:rsid w:val="0054028F"/>
    <w:rsid w:val="005F5FB0"/>
    <w:rsid w:val="00680FC4"/>
    <w:rsid w:val="006B5976"/>
    <w:rsid w:val="006D6A8A"/>
    <w:rsid w:val="006E3267"/>
    <w:rsid w:val="007B56CB"/>
    <w:rsid w:val="00810253"/>
    <w:rsid w:val="00817AF3"/>
    <w:rsid w:val="0089771C"/>
    <w:rsid w:val="008B796D"/>
    <w:rsid w:val="008E6E69"/>
    <w:rsid w:val="0092290C"/>
    <w:rsid w:val="00945D6C"/>
    <w:rsid w:val="009E1FCD"/>
    <w:rsid w:val="00A97792"/>
    <w:rsid w:val="00AE03B9"/>
    <w:rsid w:val="00B33B88"/>
    <w:rsid w:val="00B670BB"/>
    <w:rsid w:val="00C003CE"/>
    <w:rsid w:val="00C406E4"/>
    <w:rsid w:val="00C5143C"/>
    <w:rsid w:val="00C75191"/>
    <w:rsid w:val="00CB526B"/>
    <w:rsid w:val="00CC4348"/>
    <w:rsid w:val="00CC47C5"/>
    <w:rsid w:val="00CD7FCC"/>
    <w:rsid w:val="00CE7696"/>
    <w:rsid w:val="00D1309F"/>
    <w:rsid w:val="00DA5DD9"/>
    <w:rsid w:val="00DE778C"/>
    <w:rsid w:val="00E0192B"/>
    <w:rsid w:val="00E56AD1"/>
    <w:rsid w:val="00EA47DA"/>
    <w:rsid w:val="00EF5CCF"/>
    <w:rsid w:val="00F05800"/>
    <w:rsid w:val="00F35F03"/>
    <w:rsid w:val="00F37A4A"/>
    <w:rsid w:val="00F424E6"/>
    <w:rsid w:val="00FD2628"/>
    <w:rsid w:val="00FF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2E10"/>
  <w15:docId w15:val="{2B8FCE96-F605-4F89-8D3B-2BC3E1C7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paragraph" w:styleId="NormalWeb">
    <w:name w:val="Normal (Web)"/>
    <w:basedOn w:val="Normal"/>
    <w:uiPriority w:val="99"/>
    <w:unhideWhenUsed/>
    <w:rsid w:val="001029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084">
      <w:bodyDiv w:val="1"/>
      <w:marLeft w:val="0"/>
      <w:marRight w:val="0"/>
      <w:marTop w:val="0"/>
      <w:marBottom w:val="0"/>
      <w:divBdr>
        <w:top w:val="none" w:sz="0" w:space="0" w:color="auto"/>
        <w:left w:val="none" w:sz="0" w:space="0" w:color="auto"/>
        <w:bottom w:val="none" w:sz="0" w:space="0" w:color="auto"/>
        <w:right w:val="none" w:sz="0" w:space="0" w:color="auto"/>
      </w:divBdr>
    </w:div>
    <w:div w:id="552891944">
      <w:bodyDiv w:val="1"/>
      <w:marLeft w:val="0"/>
      <w:marRight w:val="0"/>
      <w:marTop w:val="0"/>
      <w:marBottom w:val="0"/>
      <w:divBdr>
        <w:top w:val="none" w:sz="0" w:space="0" w:color="auto"/>
        <w:left w:val="none" w:sz="0" w:space="0" w:color="auto"/>
        <w:bottom w:val="none" w:sz="0" w:space="0" w:color="auto"/>
        <w:right w:val="none" w:sz="0" w:space="0" w:color="auto"/>
      </w:divBdr>
    </w:div>
    <w:div w:id="62863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Props1.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2.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9FBD9E-20E0-4E67-A1FA-6BEE516115EA}">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D937D6A1-28A7-4EF2-9D24-A22C91564AF6}">
  <ds:schemaRefs>
    <ds:schemaRef ds:uri="http://schemas.openxmlformats.org/officeDocument/2006/bibliography"/>
  </ds:schemaRefs>
</ds:datastoreItem>
</file>

<file path=customXml/itemProps5.xml><?xml version="1.0" encoding="utf-8"?>
<ds:datastoreItem xmlns:ds="http://schemas.openxmlformats.org/officeDocument/2006/customXml" ds:itemID="{B162B80F-C7FD-4A5C-A122-0B8B2683D804}">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Susan.Starkey</dc:creator>
  <cp:keywords/>
  <dc:description/>
  <cp:lastModifiedBy>Jasmijn Hofman</cp:lastModifiedBy>
  <cp:revision>6</cp:revision>
  <cp:lastPrinted>2014-09-17T11:44:00Z</cp:lastPrinted>
  <dcterms:created xsi:type="dcterms:W3CDTF">2021-12-09T16:39:00Z</dcterms:created>
  <dcterms:modified xsi:type="dcterms:W3CDTF">2024-09-04T09:59:00Z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