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EEB93" w14:textId="412109D4" w:rsidR="000A2026" w:rsidRPr="00CC4348" w:rsidRDefault="00B22C3C" w:rsidP="000A2026">
      <w:pPr>
        <w:spacing w:line="240" w:lineRule="auto"/>
        <w:rPr>
          <w:rFonts w:ascii="Arial" w:hAnsi="Arial" w:cs="Arial"/>
        </w:rPr>
      </w:pPr>
      <w:r>
        <w:rPr>
          <w:rFonts w:ascii="Arial" w:hAnsi="Arial" w:cs="Arial"/>
          <w:noProof/>
        </w:rPr>
        <w:drawing>
          <wp:inline distT="0" distB="0" distL="0" distR="0" wp14:anchorId="4CF4ECA0" wp14:editId="781D9A9A">
            <wp:extent cx="969563" cy="1085850"/>
            <wp:effectExtent l="0" t="0" r="0" b="0"/>
            <wp:docPr id="19809293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2538" cy="1089181"/>
                    </a:xfrm>
                    <a:prstGeom prst="rect">
                      <a:avLst/>
                    </a:prstGeom>
                    <a:noFill/>
                    <a:ln>
                      <a:noFill/>
                    </a:ln>
                  </pic:spPr>
                </pic:pic>
              </a:graphicData>
            </a:graphic>
          </wp:inline>
        </w:drawing>
      </w:r>
    </w:p>
    <w:p w14:paraId="77401681" w14:textId="77777777" w:rsidR="000A2026" w:rsidRPr="00B22C3C" w:rsidRDefault="000A2026" w:rsidP="00B22C3C">
      <w:pPr>
        <w:pBdr>
          <w:top w:val="single" w:sz="8" w:space="12" w:color="114343" w:themeColor="background1"/>
          <w:bottom w:val="single" w:sz="8" w:space="12" w:color="114343" w:themeColor="background1"/>
        </w:pBdr>
        <w:spacing w:line="320" w:lineRule="exact"/>
        <w:rPr>
          <w:rFonts w:ascii="Arial" w:hAnsi="Arial" w:cs="Arial"/>
          <w:bCs/>
          <w:sz w:val="24"/>
        </w:rPr>
      </w:pPr>
      <w:r w:rsidRPr="00B22C3C">
        <w:rPr>
          <w:rFonts w:ascii="Arial" w:hAnsi="Arial" w:cs="Arial"/>
          <w:b/>
          <w:color w:val="114343" w:themeColor="background1"/>
          <w:sz w:val="24"/>
        </w:rPr>
        <w:t>VOLUNTEER OPPORTUNITY:</w:t>
      </w:r>
      <w:r w:rsidRPr="009B18C5">
        <w:rPr>
          <w:rFonts w:ascii="Arial" w:hAnsi="Arial" w:cs="Arial"/>
          <w:b/>
          <w:sz w:val="24"/>
        </w:rPr>
        <w:tab/>
      </w:r>
      <w:r w:rsidRPr="009B18C5">
        <w:rPr>
          <w:rFonts w:ascii="Arial" w:hAnsi="Arial" w:cs="Arial"/>
          <w:b/>
          <w:sz w:val="24"/>
        </w:rPr>
        <w:tab/>
      </w:r>
      <w:r w:rsidRPr="00B22C3C">
        <w:rPr>
          <w:rFonts w:ascii="Arial" w:hAnsi="Arial" w:cs="Arial"/>
          <w:bCs/>
          <w:sz w:val="24"/>
        </w:rPr>
        <w:t>Administration Support – Venue Hire</w:t>
      </w:r>
    </w:p>
    <w:p w14:paraId="70AC443B" w14:textId="77777777" w:rsidR="000A2026" w:rsidRPr="00B22C3C" w:rsidRDefault="000A2026" w:rsidP="000A2026">
      <w:pPr>
        <w:spacing w:line="320" w:lineRule="exact"/>
        <w:rPr>
          <w:rFonts w:ascii="Arial" w:hAnsi="Arial" w:cs="Arial"/>
          <w:color w:val="114343" w:themeColor="background1"/>
        </w:rPr>
      </w:pPr>
      <w:r w:rsidRPr="00B22C3C">
        <w:rPr>
          <w:rFonts w:ascii="Arial" w:hAnsi="Arial" w:cs="Arial"/>
          <w:b/>
          <w:color w:val="114343" w:themeColor="background1"/>
        </w:rPr>
        <w:t>Why do we need you?</w:t>
      </w:r>
    </w:p>
    <w:p w14:paraId="1BC27576" w14:textId="77777777" w:rsidR="000A2026" w:rsidRPr="00B22C3C" w:rsidRDefault="000A2026" w:rsidP="00A03986">
      <w:pPr>
        <w:spacing w:afterLines="60" w:after="144"/>
        <w:rPr>
          <w:rFonts w:ascii="Arial" w:hAnsi="Arial" w:cs="Arial"/>
        </w:rPr>
      </w:pPr>
      <w:r w:rsidRPr="00B22C3C">
        <w:rPr>
          <w:rFonts w:ascii="Arial" w:hAnsi="Arial" w:cs="Arial"/>
        </w:rPr>
        <w:t xml:space="preserve">At WWT Llanelli we shape unforgettable experiences for visitors to discover and learn about the incredible wetland wildlife in the heart of </w:t>
      </w:r>
      <w:r w:rsidR="00B23C89" w:rsidRPr="00B22C3C">
        <w:rPr>
          <w:rFonts w:ascii="Arial" w:hAnsi="Arial" w:cs="Arial"/>
        </w:rPr>
        <w:t>South</w:t>
      </w:r>
      <w:r w:rsidRPr="00B22C3C">
        <w:rPr>
          <w:rFonts w:ascii="Arial" w:hAnsi="Arial" w:cs="Arial"/>
        </w:rPr>
        <w:t xml:space="preserve"> Wales</w:t>
      </w:r>
      <w:r w:rsidR="00B23C89" w:rsidRPr="00B22C3C">
        <w:rPr>
          <w:rFonts w:ascii="Arial" w:hAnsi="Arial" w:cs="Arial"/>
        </w:rPr>
        <w:t xml:space="preserve">. </w:t>
      </w:r>
      <w:r w:rsidRPr="00B22C3C">
        <w:rPr>
          <w:rFonts w:ascii="Arial" w:hAnsi="Arial" w:cs="Arial"/>
        </w:rPr>
        <w:t>We are always looking at new ways to generate income to support our pioneering conservation work in the UK and around the world.</w:t>
      </w:r>
    </w:p>
    <w:p w14:paraId="1EE0F717" w14:textId="77777777" w:rsidR="000A2026" w:rsidRPr="00B22C3C" w:rsidRDefault="000A2026" w:rsidP="00A03986">
      <w:pPr>
        <w:spacing w:afterLines="60" w:after="144"/>
        <w:rPr>
          <w:rFonts w:ascii="Arial" w:hAnsi="Arial" w:cs="Arial"/>
        </w:rPr>
      </w:pPr>
      <w:r w:rsidRPr="00B22C3C">
        <w:rPr>
          <w:rFonts w:ascii="Arial" w:hAnsi="Arial" w:cs="Arial"/>
        </w:rPr>
        <w:t xml:space="preserve">Our centre offers a selection of spaces for hire that are great venues for corporate meetings, team away days and other </w:t>
      </w:r>
      <w:r w:rsidR="00B23C89" w:rsidRPr="00B22C3C">
        <w:rPr>
          <w:rFonts w:ascii="Arial" w:hAnsi="Arial" w:cs="Arial"/>
        </w:rPr>
        <w:t>events</w:t>
      </w:r>
      <w:r w:rsidRPr="00B22C3C">
        <w:rPr>
          <w:rFonts w:ascii="Arial" w:hAnsi="Arial" w:cs="Arial"/>
        </w:rPr>
        <w:t>, and all profit from these goes directly to our global and national conservation projects.</w:t>
      </w:r>
    </w:p>
    <w:p w14:paraId="3773FBA8" w14:textId="77777777" w:rsidR="00B23C89" w:rsidRPr="00B22C3C" w:rsidRDefault="000A2026" w:rsidP="00A03986">
      <w:pPr>
        <w:spacing w:before="100" w:beforeAutospacing="1" w:afterLines="60" w:after="144"/>
        <w:rPr>
          <w:rFonts w:ascii="Arial" w:hAnsi="Arial" w:cs="Arial"/>
          <w:shd w:val="clear" w:color="auto" w:fill="FFFFFF"/>
        </w:rPr>
      </w:pPr>
      <w:r w:rsidRPr="00B22C3C">
        <w:rPr>
          <w:rFonts w:ascii="Arial" w:hAnsi="Arial" w:cs="Arial"/>
          <w:shd w:val="clear" w:color="auto" w:fill="FFFFFF"/>
        </w:rPr>
        <w:t>In this role, you will be providing essential behind-the-scenes support for our friendly staff team to generate income for our conservation work by assisting with day-to-day administration, dealing with telephone enquiries, helping to promote our services to potential clients, making bookings, keeping our electronic systems up-to-date and providing clients with information.</w:t>
      </w:r>
    </w:p>
    <w:p w14:paraId="778A2EC0" w14:textId="77777777" w:rsidR="00B23C89" w:rsidRPr="00B22C3C" w:rsidRDefault="00B23C89" w:rsidP="00B22C3C">
      <w:pPr>
        <w:pBdr>
          <w:bottom w:val="single" w:sz="8" w:space="1" w:color="114343" w:themeColor="background1"/>
        </w:pBdr>
        <w:spacing w:before="100" w:beforeAutospacing="1" w:afterLines="60" w:after="144"/>
        <w:rPr>
          <w:rFonts w:ascii="Arial" w:hAnsi="Arial" w:cs="Arial"/>
          <w:shd w:val="clear" w:color="auto" w:fill="FFFFFF"/>
        </w:rPr>
      </w:pPr>
      <w:r w:rsidRPr="00B22C3C">
        <w:rPr>
          <w:rFonts w:ascii="Arial" w:hAnsi="Arial" w:cs="Arial"/>
          <w:shd w:val="clear" w:color="auto" w:fill="FFFFFF"/>
        </w:rPr>
        <w:t xml:space="preserve">You will also support us in promoting our spaces (on venue hire lists and websites, etc.) and preparing the spaces for events. </w:t>
      </w:r>
    </w:p>
    <w:p w14:paraId="0B3069F9" w14:textId="77777777" w:rsidR="00B23C89" w:rsidRPr="00A03986" w:rsidRDefault="00B23C89" w:rsidP="00B23C89">
      <w:pPr>
        <w:spacing w:before="100" w:beforeAutospacing="1" w:after="100" w:afterAutospacing="1" w:line="240" w:lineRule="auto"/>
        <w:ind w:left="5040" w:hanging="5040"/>
        <w:rPr>
          <w:rFonts w:ascii="Arial" w:hAnsi="Arial" w:cs="Arial"/>
          <w:color w:val="114343" w:themeColor="text1"/>
          <w:shd w:val="clear" w:color="auto" w:fill="FFFFFF"/>
        </w:rPr>
      </w:pPr>
      <w:r w:rsidRPr="00B22C3C">
        <w:rPr>
          <w:rFonts w:ascii="Arial" w:hAnsi="Arial" w:cs="Arial"/>
          <w:b/>
          <w:color w:val="114343" w:themeColor="background1"/>
        </w:rPr>
        <w:t xml:space="preserve">Who will be responsible for your role? </w:t>
      </w:r>
      <w:r w:rsidRPr="00A03986">
        <w:rPr>
          <w:rFonts w:ascii="Arial" w:hAnsi="Arial" w:cs="Arial"/>
          <w:b/>
          <w:color w:val="0592BD"/>
        </w:rPr>
        <w:tab/>
      </w:r>
      <w:r w:rsidRPr="00B22C3C">
        <w:rPr>
          <w:rFonts w:ascii="Arial" w:hAnsi="Arial" w:cs="Arial"/>
        </w:rPr>
        <w:t xml:space="preserve">Marketing &amp; Communications Manager </w:t>
      </w:r>
    </w:p>
    <w:p w14:paraId="5B5E306D" w14:textId="77777777" w:rsidR="00B23C89" w:rsidRPr="00A03986" w:rsidRDefault="00B23C89" w:rsidP="00B23C89">
      <w:pPr>
        <w:tabs>
          <w:tab w:val="left" w:pos="4536"/>
        </w:tabs>
        <w:spacing w:after="240" w:line="320" w:lineRule="exact"/>
        <w:ind w:left="3600" w:hanging="3600"/>
        <w:rPr>
          <w:rFonts w:ascii="Arial" w:hAnsi="Arial" w:cs="Arial"/>
          <w:color w:val="333333"/>
        </w:rPr>
      </w:pPr>
      <w:r w:rsidRPr="00B22C3C">
        <w:rPr>
          <w:rFonts w:ascii="Arial" w:hAnsi="Arial" w:cs="Arial"/>
          <w:b/>
          <w:color w:val="114343" w:themeColor="background1"/>
        </w:rPr>
        <w:t>Where will you be based?</w:t>
      </w:r>
      <w:r w:rsidRPr="00A03986">
        <w:rPr>
          <w:rFonts w:ascii="Arial" w:hAnsi="Arial" w:cs="Arial"/>
        </w:rPr>
        <w:tab/>
      </w:r>
      <w:r w:rsidRPr="00A03986">
        <w:rPr>
          <w:rFonts w:ascii="Arial" w:hAnsi="Arial" w:cs="Arial"/>
        </w:rPr>
        <w:tab/>
      </w:r>
      <w:r w:rsidRPr="00A03986">
        <w:rPr>
          <w:rFonts w:ascii="Arial" w:hAnsi="Arial" w:cs="Arial"/>
        </w:rPr>
        <w:tab/>
        <w:t>WWT Llanelli Wetland Centre</w:t>
      </w:r>
    </w:p>
    <w:p w14:paraId="47749D90" w14:textId="77777777" w:rsidR="00B23C89" w:rsidRPr="00B22C3C" w:rsidRDefault="00B23C89" w:rsidP="00B23C89">
      <w:pPr>
        <w:pStyle w:val="Normal1"/>
        <w:tabs>
          <w:tab w:val="left" w:pos="4536"/>
        </w:tabs>
        <w:spacing w:before="240"/>
        <w:ind w:left="5040" w:hanging="5040"/>
        <w:rPr>
          <w:sz w:val="22"/>
          <w:szCs w:val="22"/>
        </w:rPr>
      </w:pPr>
      <w:r w:rsidRPr="00B22C3C">
        <w:rPr>
          <w:b/>
          <w:color w:val="114343" w:themeColor="background1"/>
          <w:sz w:val="22"/>
          <w:szCs w:val="22"/>
        </w:rPr>
        <w:t>How much time will it take?</w:t>
      </w:r>
      <w:r w:rsidRPr="00A03986">
        <w:rPr>
          <w:b/>
          <w:color w:val="0592BD"/>
          <w:sz w:val="22"/>
          <w:szCs w:val="22"/>
        </w:rPr>
        <w:tab/>
      </w:r>
      <w:r w:rsidRPr="00A03986">
        <w:rPr>
          <w:b/>
          <w:color w:val="0592BD"/>
          <w:sz w:val="22"/>
          <w:szCs w:val="22"/>
        </w:rPr>
        <w:tab/>
      </w:r>
      <w:r w:rsidRPr="00B22C3C">
        <w:rPr>
          <w:sz w:val="22"/>
          <w:szCs w:val="22"/>
        </w:rPr>
        <w:t>1-2 days per week from Monday – Friday (flexible)</w:t>
      </w:r>
    </w:p>
    <w:p w14:paraId="5FCD8097" w14:textId="77777777" w:rsidR="00B23C89" w:rsidRPr="00A03986" w:rsidRDefault="00B23C89" w:rsidP="00B23C89">
      <w:pPr>
        <w:pStyle w:val="Normal1"/>
        <w:tabs>
          <w:tab w:val="left" w:pos="4536"/>
        </w:tabs>
        <w:spacing w:before="240"/>
        <w:ind w:left="4530" w:hanging="4530"/>
        <w:rPr>
          <w:sz w:val="22"/>
          <w:szCs w:val="22"/>
        </w:rPr>
      </w:pPr>
      <w:r w:rsidRPr="00B22C3C">
        <w:rPr>
          <w:b/>
          <w:sz w:val="22"/>
          <w:szCs w:val="22"/>
        </w:rPr>
        <w:tab/>
      </w:r>
      <w:r w:rsidRPr="00B22C3C">
        <w:rPr>
          <w:b/>
          <w:sz w:val="22"/>
          <w:szCs w:val="22"/>
        </w:rPr>
        <w:tab/>
      </w:r>
      <w:r w:rsidRPr="00B22C3C">
        <w:rPr>
          <w:b/>
          <w:sz w:val="22"/>
          <w:szCs w:val="22"/>
        </w:rPr>
        <w:tab/>
      </w:r>
      <w:r w:rsidRPr="00B22C3C">
        <w:rPr>
          <w:sz w:val="22"/>
          <w:szCs w:val="22"/>
        </w:rPr>
        <w:t>10am – 15.00 pm (flexible</w:t>
      </w:r>
      <w:r w:rsidRPr="00A03986">
        <w:rPr>
          <w:color w:val="114343" w:themeColor="text1"/>
          <w:sz w:val="22"/>
          <w:szCs w:val="22"/>
        </w:rPr>
        <w:t>)</w:t>
      </w:r>
    </w:p>
    <w:p w14:paraId="69CB148B" w14:textId="77777777" w:rsidR="00B23C89" w:rsidRPr="00A03986" w:rsidRDefault="00B23C89" w:rsidP="00B23C89">
      <w:pPr>
        <w:pStyle w:val="Normal1"/>
        <w:tabs>
          <w:tab w:val="left" w:pos="4536"/>
        </w:tabs>
        <w:spacing w:before="240"/>
        <w:rPr>
          <w:color w:val="0592BD"/>
          <w:sz w:val="22"/>
          <w:szCs w:val="22"/>
        </w:rPr>
      </w:pPr>
      <w:r w:rsidRPr="00B22C3C">
        <w:rPr>
          <w:b/>
          <w:color w:val="114343" w:themeColor="background1"/>
          <w:sz w:val="22"/>
          <w:szCs w:val="22"/>
        </w:rPr>
        <w:t>What will you be doing?</w:t>
      </w:r>
      <w:r w:rsidRPr="00A03986">
        <w:rPr>
          <w:b/>
          <w:color w:val="0592BD"/>
          <w:sz w:val="22"/>
          <w:szCs w:val="22"/>
        </w:rPr>
        <w:tab/>
      </w:r>
    </w:p>
    <w:p w14:paraId="2EE003B8" w14:textId="77777777" w:rsidR="00B23C89" w:rsidRPr="00A03986" w:rsidRDefault="00B23C89" w:rsidP="00B23C89">
      <w:pPr>
        <w:spacing w:after="0"/>
        <w:rPr>
          <w:rFonts w:ascii="Arial" w:hAnsi="Arial" w:cs="Arial"/>
          <w:b/>
          <w:color w:val="0592BD"/>
        </w:rPr>
      </w:pPr>
      <w:r w:rsidRPr="00A03986">
        <w:rPr>
          <w:rFonts w:ascii="Arial" w:hAnsi="Arial" w:cs="Arial"/>
          <w:b/>
          <w:color w:val="0592BD"/>
        </w:rPr>
        <w:tab/>
      </w:r>
    </w:p>
    <w:p w14:paraId="62FB80E9" w14:textId="77777777" w:rsidR="00B23C89" w:rsidRPr="00A03986" w:rsidRDefault="00B23C89" w:rsidP="00B23C89">
      <w:pPr>
        <w:pStyle w:val="ListParagraph"/>
        <w:numPr>
          <w:ilvl w:val="0"/>
          <w:numId w:val="2"/>
        </w:numPr>
        <w:autoSpaceDE w:val="0"/>
        <w:autoSpaceDN w:val="0"/>
        <w:adjustRightInd w:val="0"/>
        <w:spacing w:after="0"/>
        <w:rPr>
          <w:rFonts w:ascii="Arial" w:hAnsi="Arial" w:cs="Arial"/>
        </w:rPr>
      </w:pPr>
      <w:r w:rsidRPr="00A03986">
        <w:rPr>
          <w:rFonts w:ascii="Arial" w:hAnsi="Arial" w:cs="Arial"/>
        </w:rPr>
        <w:t>Dealing with telephone and email enquiries for bookings</w:t>
      </w:r>
    </w:p>
    <w:p w14:paraId="658D4707" w14:textId="77777777" w:rsidR="00B23C89" w:rsidRPr="00A03986" w:rsidRDefault="00B23C89" w:rsidP="00B23C89">
      <w:pPr>
        <w:pStyle w:val="ListParagraph"/>
        <w:numPr>
          <w:ilvl w:val="0"/>
          <w:numId w:val="2"/>
        </w:numPr>
        <w:autoSpaceDE w:val="0"/>
        <w:autoSpaceDN w:val="0"/>
        <w:adjustRightInd w:val="0"/>
        <w:spacing w:after="0"/>
        <w:rPr>
          <w:rFonts w:ascii="Arial" w:hAnsi="Arial" w:cs="Arial"/>
        </w:rPr>
      </w:pPr>
      <w:r w:rsidRPr="00A03986">
        <w:rPr>
          <w:rFonts w:ascii="Arial" w:hAnsi="Arial" w:cs="Arial"/>
        </w:rPr>
        <w:t>Filing hard copies of bookings</w:t>
      </w:r>
    </w:p>
    <w:p w14:paraId="77EAD652" w14:textId="77777777" w:rsidR="00B23C89" w:rsidRPr="00A03986" w:rsidRDefault="00B23C89" w:rsidP="00B23C89">
      <w:pPr>
        <w:pStyle w:val="ListParagraph"/>
        <w:numPr>
          <w:ilvl w:val="0"/>
          <w:numId w:val="2"/>
        </w:numPr>
        <w:autoSpaceDE w:val="0"/>
        <w:autoSpaceDN w:val="0"/>
        <w:adjustRightInd w:val="0"/>
        <w:spacing w:after="0"/>
        <w:rPr>
          <w:rFonts w:ascii="Arial" w:hAnsi="Arial" w:cs="Arial"/>
        </w:rPr>
      </w:pPr>
      <w:r w:rsidRPr="00A03986">
        <w:rPr>
          <w:rFonts w:ascii="Arial" w:hAnsi="Arial" w:cs="Arial"/>
        </w:rPr>
        <w:t xml:space="preserve">Dealing with </w:t>
      </w:r>
      <w:proofErr w:type="gramStart"/>
      <w:r w:rsidRPr="00A03986">
        <w:rPr>
          <w:rFonts w:ascii="Arial" w:hAnsi="Arial" w:cs="Arial"/>
        </w:rPr>
        <w:t>visitors</w:t>
      </w:r>
      <w:proofErr w:type="gramEnd"/>
      <w:r w:rsidRPr="00A03986">
        <w:rPr>
          <w:rFonts w:ascii="Arial" w:hAnsi="Arial" w:cs="Arial"/>
        </w:rPr>
        <w:t xml:space="preserve"> enquiries and liaising with the appropriate staff member</w:t>
      </w:r>
    </w:p>
    <w:p w14:paraId="072CEE85" w14:textId="77777777" w:rsidR="00B23C89" w:rsidRPr="00A03986" w:rsidRDefault="00B23C89" w:rsidP="00B23C89">
      <w:pPr>
        <w:pStyle w:val="ListParagraph"/>
        <w:numPr>
          <w:ilvl w:val="0"/>
          <w:numId w:val="2"/>
        </w:numPr>
        <w:autoSpaceDE w:val="0"/>
        <w:autoSpaceDN w:val="0"/>
        <w:adjustRightInd w:val="0"/>
        <w:spacing w:after="0"/>
        <w:rPr>
          <w:rFonts w:ascii="Arial" w:hAnsi="Arial" w:cs="Arial"/>
        </w:rPr>
      </w:pPr>
      <w:r w:rsidRPr="00A03986">
        <w:rPr>
          <w:rFonts w:ascii="Arial" w:hAnsi="Arial" w:cs="Arial"/>
        </w:rPr>
        <w:t>Checking voicemails and taking appropriate action</w:t>
      </w:r>
    </w:p>
    <w:p w14:paraId="61C718FD" w14:textId="77777777" w:rsidR="00B23C89" w:rsidRPr="00A03986" w:rsidRDefault="00B23C89" w:rsidP="00B23C89">
      <w:pPr>
        <w:pStyle w:val="ListParagraph"/>
        <w:numPr>
          <w:ilvl w:val="0"/>
          <w:numId w:val="2"/>
        </w:numPr>
        <w:autoSpaceDE w:val="0"/>
        <w:autoSpaceDN w:val="0"/>
        <w:adjustRightInd w:val="0"/>
        <w:spacing w:after="0"/>
        <w:rPr>
          <w:rFonts w:ascii="Arial" w:hAnsi="Arial" w:cs="Arial"/>
        </w:rPr>
      </w:pPr>
      <w:r w:rsidRPr="00A03986">
        <w:rPr>
          <w:rFonts w:ascii="Arial" w:hAnsi="Arial" w:cs="Arial"/>
        </w:rPr>
        <w:t>Assisting with general administration</w:t>
      </w:r>
    </w:p>
    <w:p w14:paraId="2E16965A" w14:textId="77777777" w:rsidR="00B23C89" w:rsidRPr="00A03986" w:rsidRDefault="00B23C89" w:rsidP="00B23C89">
      <w:pPr>
        <w:pStyle w:val="ListParagraph"/>
        <w:numPr>
          <w:ilvl w:val="0"/>
          <w:numId w:val="2"/>
        </w:numPr>
        <w:autoSpaceDE w:val="0"/>
        <w:autoSpaceDN w:val="0"/>
        <w:adjustRightInd w:val="0"/>
        <w:spacing w:after="0"/>
        <w:rPr>
          <w:rFonts w:ascii="Arial" w:hAnsi="Arial" w:cs="Arial"/>
        </w:rPr>
      </w:pPr>
      <w:r w:rsidRPr="00A03986">
        <w:rPr>
          <w:rFonts w:ascii="Arial" w:hAnsi="Arial" w:cs="Arial"/>
        </w:rPr>
        <w:t>Researching the internet for specific tasks</w:t>
      </w:r>
    </w:p>
    <w:p w14:paraId="3392B883" w14:textId="77777777" w:rsidR="00B23C89" w:rsidRPr="00A03986" w:rsidRDefault="00B23C89" w:rsidP="00B23C89">
      <w:pPr>
        <w:pStyle w:val="ListParagraph"/>
        <w:numPr>
          <w:ilvl w:val="0"/>
          <w:numId w:val="2"/>
        </w:numPr>
        <w:autoSpaceDE w:val="0"/>
        <w:autoSpaceDN w:val="0"/>
        <w:adjustRightInd w:val="0"/>
        <w:spacing w:after="0"/>
        <w:rPr>
          <w:rFonts w:ascii="Arial" w:hAnsi="Arial" w:cs="Arial"/>
        </w:rPr>
      </w:pPr>
      <w:r w:rsidRPr="00A03986">
        <w:rPr>
          <w:rFonts w:ascii="Arial" w:hAnsi="Arial" w:cs="Arial"/>
        </w:rPr>
        <w:t>Helping with basic set-up for events</w:t>
      </w:r>
    </w:p>
    <w:p w14:paraId="1EBD4DD0" w14:textId="77777777" w:rsidR="00B23C89" w:rsidRPr="00A03986" w:rsidRDefault="00B23C89" w:rsidP="00B23C89">
      <w:pPr>
        <w:pStyle w:val="ListParagraph"/>
        <w:numPr>
          <w:ilvl w:val="0"/>
          <w:numId w:val="2"/>
        </w:numPr>
        <w:autoSpaceDE w:val="0"/>
        <w:autoSpaceDN w:val="0"/>
        <w:adjustRightInd w:val="0"/>
        <w:spacing w:after="0"/>
        <w:rPr>
          <w:rFonts w:ascii="Arial" w:hAnsi="Arial" w:cs="Arial"/>
        </w:rPr>
      </w:pPr>
      <w:r w:rsidRPr="00A03986">
        <w:rPr>
          <w:rFonts w:ascii="Arial" w:hAnsi="Arial" w:cs="Arial"/>
        </w:rPr>
        <w:t>Assisting with stock take and inventory</w:t>
      </w:r>
    </w:p>
    <w:p w14:paraId="5F5EDE55" w14:textId="77777777" w:rsidR="00B23C89" w:rsidRPr="00A03986" w:rsidRDefault="00B23C89" w:rsidP="00B23C89">
      <w:pPr>
        <w:pStyle w:val="ListParagraph"/>
        <w:numPr>
          <w:ilvl w:val="0"/>
          <w:numId w:val="2"/>
        </w:numPr>
        <w:autoSpaceDE w:val="0"/>
        <w:autoSpaceDN w:val="0"/>
        <w:adjustRightInd w:val="0"/>
        <w:spacing w:after="0"/>
        <w:rPr>
          <w:rFonts w:ascii="Arial" w:hAnsi="Arial" w:cs="Arial"/>
        </w:rPr>
      </w:pPr>
      <w:r w:rsidRPr="00A03986">
        <w:rPr>
          <w:rFonts w:ascii="Arial" w:hAnsi="Arial" w:cs="Arial"/>
        </w:rPr>
        <w:t>Ad hoc help to meet and greet the guests during events</w:t>
      </w:r>
    </w:p>
    <w:p w14:paraId="55843E71" w14:textId="77777777" w:rsidR="00B23C89" w:rsidRDefault="00B23C89" w:rsidP="00B23C89">
      <w:pPr>
        <w:pStyle w:val="ListParagraph"/>
        <w:numPr>
          <w:ilvl w:val="0"/>
          <w:numId w:val="2"/>
        </w:numPr>
        <w:autoSpaceDE w:val="0"/>
        <w:autoSpaceDN w:val="0"/>
        <w:adjustRightInd w:val="0"/>
        <w:spacing w:after="0"/>
        <w:rPr>
          <w:rFonts w:ascii="Arial" w:hAnsi="Arial" w:cs="Arial"/>
        </w:rPr>
      </w:pPr>
      <w:r w:rsidRPr="00A03986">
        <w:rPr>
          <w:rFonts w:ascii="Arial" w:hAnsi="Arial" w:cs="Arial"/>
        </w:rPr>
        <w:t>Providing information on WWT Llanelli facilities and daily activities, so that all visitors receive accurate and relevant information to enhance their visit</w:t>
      </w:r>
    </w:p>
    <w:p w14:paraId="61E0ED7C" w14:textId="77777777" w:rsidR="00A03986" w:rsidRPr="00A03986" w:rsidRDefault="00A03986" w:rsidP="00A03986">
      <w:pPr>
        <w:pStyle w:val="ListParagraph"/>
        <w:autoSpaceDE w:val="0"/>
        <w:autoSpaceDN w:val="0"/>
        <w:adjustRightInd w:val="0"/>
        <w:spacing w:after="0"/>
        <w:rPr>
          <w:rFonts w:ascii="Arial" w:hAnsi="Arial" w:cs="Arial"/>
        </w:rPr>
      </w:pPr>
    </w:p>
    <w:p w14:paraId="4D5C4D8A" w14:textId="77777777" w:rsidR="00B23C89" w:rsidRPr="00B22C3C" w:rsidRDefault="00B23C89" w:rsidP="00B23C89">
      <w:pPr>
        <w:pStyle w:val="Subtitle1"/>
        <w:spacing w:before="480" w:after="200" w:line="320" w:lineRule="exact"/>
        <w:rPr>
          <w:b/>
          <w:color w:val="114343" w:themeColor="background1"/>
          <w:sz w:val="22"/>
          <w:szCs w:val="22"/>
        </w:rPr>
      </w:pPr>
      <w:r w:rsidRPr="00B22C3C">
        <w:rPr>
          <w:b/>
          <w:color w:val="114343" w:themeColor="background1"/>
          <w:sz w:val="22"/>
          <w:szCs w:val="22"/>
        </w:rPr>
        <w:lastRenderedPageBreak/>
        <w:t>Who are we looking for?</w:t>
      </w:r>
    </w:p>
    <w:p w14:paraId="691794D3" w14:textId="77777777" w:rsidR="00B23C89" w:rsidRPr="00A03986" w:rsidRDefault="00B23C89" w:rsidP="00B23C89">
      <w:pPr>
        <w:spacing w:line="320" w:lineRule="exact"/>
        <w:rPr>
          <w:rFonts w:ascii="Arial" w:hAnsi="Arial" w:cs="Arial"/>
        </w:rPr>
      </w:pPr>
      <w:r w:rsidRPr="00A03986">
        <w:rPr>
          <w:rFonts w:ascii="Arial" w:hAnsi="Arial" w:cs="Arial"/>
        </w:rPr>
        <w:t>To carry out this role, you will need:</w:t>
      </w:r>
    </w:p>
    <w:p w14:paraId="48B55FDB" w14:textId="77777777" w:rsidR="00B23C89" w:rsidRPr="00A03986" w:rsidRDefault="00B23C89" w:rsidP="00B23C89">
      <w:pPr>
        <w:pStyle w:val="ListParagraph"/>
        <w:numPr>
          <w:ilvl w:val="0"/>
          <w:numId w:val="3"/>
        </w:numPr>
        <w:rPr>
          <w:rFonts w:ascii="Arial" w:hAnsi="Arial" w:cs="Arial"/>
          <w:color w:val="114343" w:themeColor="text1"/>
        </w:rPr>
      </w:pPr>
      <w:r w:rsidRPr="00A03986">
        <w:rPr>
          <w:rFonts w:ascii="Arial" w:hAnsi="Arial" w:cs="Arial"/>
        </w:rPr>
        <w:t>An interest in and enthusiasm for the work of WWT</w:t>
      </w:r>
    </w:p>
    <w:p w14:paraId="712B4267" w14:textId="77777777" w:rsidR="00B23C89" w:rsidRPr="00A03986" w:rsidRDefault="00B23C89" w:rsidP="00B23C89">
      <w:pPr>
        <w:pStyle w:val="ListParagraph"/>
        <w:numPr>
          <w:ilvl w:val="0"/>
          <w:numId w:val="3"/>
        </w:numPr>
        <w:rPr>
          <w:rFonts w:ascii="Arial" w:hAnsi="Arial" w:cs="Arial"/>
          <w:color w:val="000000"/>
        </w:rPr>
      </w:pPr>
      <w:r w:rsidRPr="00A03986">
        <w:rPr>
          <w:rFonts w:ascii="Arial" w:hAnsi="Arial" w:cs="Arial"/>
        </w:rPr>
        <w:t>A commitment to excellent customer service</w:t>
      </w:r>
    </w:p>
    <w:p w14:paraId="239F4E33" w14:textId="77777777" w:rsidR="00B23C89" w:rsidRPr="00A03986" w:rsidRDefault="00B23C89" w:rsidP="00B23C89">
      <w:pPr>
        <w:pStyle w:val="ListParagraph"/>
        <w:numPr>
          <w:ilvl w:val="0"/>
          <w:numId w:val="3"/>
        </w:numPr>
        <w:rPr>
          <w:rFonts w:ascii="Arial" w:hAnsi="Arial" w:cs="Arial"/>
          <w:color w:val="000000"/>
        </w:rPr>
      </w:pPr>
      <w:r w:rsidRPr="00A03986">
        <w:rPr>
          <w:rFonts w:ascii="Arial" w:hAnsi="Arial" w:cs="Arial"/>
          <w:color w:val="000000"/>
        </w:rPr>
        <w:t>Charisma, and a friendly, professional, out-going attitude</w:t>
      </w:r>
    </w:p>
    <w:p w14:paraId="3187B9D8" w14:textId="77777777" w:rsidR="00B23C89" w:rsidRPr="00A03986" w:rsidRDefault="00B23C89" w:rsidP="00B23C89">
      <w:pPr>
        <w:pStyle w:val="ListParagraph"/>
        <w:numPr>
          <w:ilvl w:val="0"/>
          <w:numId w:val="3"/>
        </w:numPr>
        <w:rPr>
          <w:rFonts w:ascii="Arial" w:hAnsi="Arial" w:cs="Arial"/>
        </w:rPr>
      </w:pPr>
      <w:r w:rsidRPr="00A03986">
        <w:rPr>
          <w:rFonts w:ascii="Arial" w:hAnsi="Arial" w:cs="Arial"/>
        </w:rPr>
        <w:t>Good verbal communication and negotiation skills</w:t>
      </w:r>
    </w:p>
    <w:p w14:paraId="3EF1599A" w14:textId="77777777" w:rsidR="00B23C89" w:rsidRPr="00A03986" w:rsidRDefault="00B23C89" w:rsidP="00B23C89">
      <w:pPr>
        <w:pStyle w:val="ListParagraph"/>
        <w:numPr>
          <w:ilvl w:val="0"/>
          <w:numId w:val="3"/>
        </w:numPr>
        <w:rPr>
          <w:rFonts w:ascii="Arial" w:hAnsi="Arial" w:cs="Arial"/>
        </w:rPr>
      </w:pPr>
      <w:r w:rsidRPr="00A03986">
        <w:rPr>
          <w:rFonts w:ascii="Arial" w:hAnsi="Arial" w:cs="Arial"/>
          <w:color w:val="000000"/>
        </w:rPr>
        <w:t>Computer skills – knowledge of Windows, (Word, MS Office – Outlook, Excel, PowerPoint) and must be comfortable working with Outlook emails.</w:t>
      </w:r>
    </w:p>
    <w:p w14:paraId="4C074362" w14:textId="77777777" w:rsidR="00B23C89" w:rsidRPr="00A03986" w:rsidRDefault="00B23C89" w:rsidP="00B23C89">
      <w:pPr>
        <w:pStyle w:val="ListParagraph"/>
        <w:numPr>
          <w:ilvl w:val="0"/>
          <w:numId w:val="3"/>
        </w:numPr>
        <w:rPr>
          <w:rFonts w:ascii="Arial" w:hAnsi="Arial" w:cs="Arial"/>
        </w:rPr>
      </w:pPr>
      <w:r w:rsidRPr="00A03986">
        <w:rPr>
          <w:rFonts w:ascii="Arial" w:hAnsi="Arial" w:cs="Arial"/>
        </w:rPr>
        <w:t>Highly organised with good attention to detail</w:t>
      </w:r>
    </w:p>
    <w:p w14:paraId="4DB0E9A8" w14:textId="77777777" w:rsidR="00B23C89" w:rsidRPr="00A03986" w:rsidRDefault="00B23C89" w:rsidP="00B23C89">
      <w:pPr>
        <w:pStyle w:val="ListParagraph"/>
        <w:numPr>
          <w:ilvl w:val="0"/>
          <w:numId w:val="3"/>
        </w:numPr>
        <w:rPr>
          <w:rFonts w:ascii="Arial" w:hAnsi="Arial" w:cs="Arial"/>
        </w:rPr>
      </w:pPr>
      <w:r w:rsidRPr="00A03986">
        <w:rPr>
          <w:rFonts w:ascii="Arial" w:hAnsi="Arial" w:cs="Arial"/>
        </w:rPr>
        <w:t>A commitment to delivering excellent customer service</w:t>
      </w:r>
    </w:p>
    <w:p w14:paraId="1700B0D2" w14:textId="77777777" w:rsidR="00B23C89" w:rsidRPr="00A03986" w:rsidRDefault="00B23C89" w:rsidP="00B23C89">
      <w:pPr>
        <w:pStyle w:val="ListParagraph"/>
        <w:numPr>
          <w:ilvl w:val="0"/>
          <w:numId w:val="3"/>
        </w:numPr>
        <w:rPr>
          <w:rFonts w:ascii="Arial" w:hAnsi="Arial" w:cs="Arial"/>
        </w:rPr>
      </w:pPr>
      <w:r w:rsidRPr="00A03986">
        <w:rPr>
          <w:rFonts w:ascii="Arial" w:hAnsi="Arial" w:cs="Arial"/>
        </w:rPr>
        <w:t>The ability to work as part of friendly, busy team and on your own</w:t>
      </w:r>
    </w:p>
    <w:p w14:paraId="108C1327" w14:textId="77777777" w:rsidR="00B23C89" w:rsidRPr="00A03986" w:rsidRDefault="00B23C89" w:rsidP="00B23C89">
      <w:pPr>
        <w:pStyle w:val="ListParagraph"/>
        <w:numPr>
          <w:ilvl w:val="0"/>
          <w:numId w:val="3"/>
        </w:numPr>
        <w:rPr>
          <w:rFonts w:ascii="Arial" w:hAnsi="Arial" w:cs="Arial"/>
        </w:rPr>
      </w:pPr>
      <w:r w:rsidRPr="00A03986">
        <w:rPr>
          <w:rFonts w:ascii="Arial" w:hAnsi="Arial" w:cs="Arial"/>
        </w:rPr>
        <w:t>Able to work within WWT’s operational and policy guidelines (to be provided as part of your training)</w:t>
      </w:r>
    </w:p>
    <w:p w14:paraId="68C76EBF" w14:textId="77777777" w:rsidR="00B23C89" w:rsidRPr="00A03986" w:rsidRDefault="00B23C89" w:rsidP="00B23C89">
      <w:pPr>
        <w:pStyle w:val="ListParagraph"/>
        <w:numPr>
          <w:ilvl w:val="0"/>
          <w:numId w:val="3"/>
        </w:numPr>
        <w:rPr>
          <w:rFonts w:ascii="Arial" w:hAnsi="Arial" w:cs="Arial"/>
        </w:rPr>
      </w:pPr>
      <w:r w:rsidRPr="00A03986">
        <w:rPr>
          <w:rFonts w:ascii="Arial" w:hAnsi="Arial" w:cs="Arial"/>
        </w:rPr>
        <w:t>Able to handle multiple projects or tasks</w:t>
      </w:r>
    </w:p>
    <w:p w14:paraId="45F07C57" w14:textId="77777777" w:rsidR="00B23C89" w:rsidRPr="00A03986" w:rsidRDefault="00B23C89" w:rsidP="00B23C89">
      <w:pPr>
        <w:pStyle w:val="ListParagraph"/>
        <w:numPr>
          <w:ilvl w:val="0"/>
          <w:numId w:val="3"/>
        </w:numPr>
        <w:rPr>
          <w:rFonts w:ascii="Arial" w:hAnsi="Arial" w:cs="Arial"/>
        </w:rPr>
      </w:pPr>
      <w:r w:rsidRPr="00A03986">
        <w:rPr>
          <w:rFonts w:ascii="Arial" w:hAnsi="Arial" w:cs="Arial"/>
        </w:rPr>
        <w:t xml:space="preserve">Experience in an office administrative setting is useful </w:t>
      </w:r>
    </w:p>
    <w:p w14:paraId="35DEDF1C" w14:textId="77777777" w:rsidR="00B23C89" w:rsidRPr="00B22C3C" w:rsidRDefault="00B23C89" w:rsidP="00A03986">
      <w:pPr>
        <w:spacing w:before="360" w:after="120" w:line="320" w:lineRule="exact"/>
        <w:rPr>
          <w:rFonts w:ascii="Arial" w:hAnsi="Arial" w:cs="Arial"/>
          <w:b/>
          <w:color w:val="114343" w:themeColor="background1"/>
        </w:rPr>
      </w:pPr>
      <w:r w:rsidRPr="00B22C3C">
        <w:rPr>
          <w:rFonts w:ascii="Arial" w:hAnsi="Arial" w:cs="Arial"/>
          <w:b/>
          <w:color w:val="114343" w:themeColor="background1"/>
        </w:rPr>
        <w:t>How will you benefit?</w:t>
      </w:r>
    </w:p>
    <w:p w14:paraId="42221647" w14:textId="77777777" w:rsidR="00B23C89" w:rsidRPr="00A03986" w:rsidRDefault="00B23C89" w:rsidP="00B23C89">
      <w:pPr>
        <w:pStyle w:val="ListParagraph"/>
        <w:numPr>
          <w:ilvl w:val="0"/>
          <w:numId w:val="1"/>
        </w:numPr>
        <w:rPr>
          <w:rFonts w:ascii="Arial" w:hAnsi="Arial" w:cs="Arial"/>
        </w:rPr>
      </w:pPr>
      <w:r w:rsidRPr="00A03986">
        <w:rPr>
          <w:rFonts w:ascii="Arial" w:hAnsi="Arial" w:cs="Arial"/>
        </w:rPr>
        <w:t>This is an excellent opportunity to become part of a friendly and dedicated team of staff and volunteers within an internationally important wetland site</w:t>
      </w:r>
    </w:p>
    <w:p w14:paraId="30BD8B38" w14:textId="77777777" w:rsidR="00B23C89" w:rsidRPr="00A03986" w:rsidRDefault="00B23C89" w:rsidP="00B23C89">
      <w:pPr>
        <w:pStyle w:val="ListParagraph"/>
        <w:numPr>
          <w:ilvl w:val="0"/>
          <w:numId w:val="1"/>
        </w:numPr>
        <w:autoSpaceDE w:val="0"/>
        <w:autoSpaceDN w:val="0"/>
        <w:adjustRightInd w:val="0"/>
        <w:spacing w:after="0" w:line="240" w:lineRule="auto"/>
        <w:jc w:val="both"/>
        <w:rPr>
          <w:rFonts w:ascii="Arial" w:hAnsi="Arial" w:cs="Arial"/>
        </w:rPr>
      </w:pPr>
      <w:r w:rsidRPr="00A03986">
        <w:rPr>
          <w:rFonts w:ascii="Arial" w:hAnsi="Arial" w:cs="Arial"/>
        </w:rPr>
        <w:t>A chance to use and further develop your administrative skills</w:t>
      </w:r>
    </w:p>
    <w:p w14:paraId="7292AC9F" w14:textId="77777777" w:rsidR="00B23C89" w:rsidRPr="00A03986" w:rsidRDefault="00B23C89" w:rsidP="00B23C89">
      <w:pPr>
        <w:pStyle w:val="ListParagraph"/>
        <w:numPr>
          <w:ilvl w:val="0"/>
          <w:numId w:val="1"/>
        </w:numPr>
        <w:autoSpaceDE w:val="0"/>
        <w:autoSpaceDN w:val="0"/>
        <w:adjustRightInd w:val="0"/>
        <w:spacing w:after="0" w:line="240" w:lineRule="auto"/>
        <w:jc w:val="both"/>
        <w:rPr>
          <w:rFonts w:ascii="Arial" w:hAnsi="Arial" w:cs="Arial"/>
        </w:rPr>
      </w:pPr>
      <w:r w:rsidRPr="00A03986">
        <w:rPr>
          <w:rFonts w:ascii="Arial" w:hAnsi="Arial" w:cs="Arial"/>
        </w:rPr>
        <w:t xml:space="preserve">Enjoy new experiences, learn about centre operations and explore opportunities for further </w:t>
      </w:r>
      <w:proofErr w:type="gramStart"/>
      <w:r w:rsidRPr="00A03986">
        <w:rPr>
          <w:rFonts w:ascii="Arial" w:hAnsi="Arial" w:cs="Arial"/>
        </w:rPr>
        <w:t>training</w:t>
      </w:r>
      <w:proofErr w:type="gramEnd"/>
    </w:p>
    <w:p w14:paraId="7FF54253" w14:textId="77777777" w:rsidR="00B23C89" w:rsidRPr="00A03986" w:rsidRDefault="00B23C89" w:rsidP="00B23C89">
      <w:pPr>
        <w:pStyle w:val="ListParagraph"/>
        <w:numPr>
          <w:ilvl w:val="0"/>
          <w:numId w:val="1"/>
        </w:numPr>
        <w:autoSpaceDE w:val="0"/>
        <w:autoSpaceDN w:val="0"/>
        <w:adjustRightInd w:val="0"/>
        <w:spacing w:after="0" w:line="240" w:lineRule="auto"/>
        <w:jc w:val="both"/>
        <w:rPr>
          <w:rFonts w:ascii="Arial" w:hAnsi="Arial" w:cs="Arial"/>
        </w:rPr>
      </w:pPr>
      <w:r w:rsidRPr="00A03986">
        <w:rPr>
          <w:rFonts w:ascii="Arial" w:hAnsi="Arial" w:cs="Arial"/>
        </w:rPr>
        <w:t>An appropriate WWT and centre role induction and uniform will be provided</w:t>
      </w:r>
    </w:p>
    <w:p w14:paraId="7EFE6003" w14:textId="77777777" w:rsidR="00B23C89" w:rsidRPr="00A03986" w:rsidRDefault="00B23C89" w:rsidP="00B23C89">
      <w:pPr>
        <w:pStyle w:val="ListParagraph"/>
        <w:numPr>
          <w:ilvl w:val="0"/>
          <w:numId w:val="1"/>
        </w:numPr>
        <w:spacing w:after="80"/>
        <w:ind w:left="714" w:hanging="357"/>
        <w:rPr>
          <w:rFonts w:ascii="Arial" w:hAnsi="Arial" w:cs="Arial"/>
        </w:rPr>
      </w:pPr>
      <w:r w:rsidRPr="00A03986">
        <w:rPr>
          <w:rFonts w:ascii="Arial" w:hAnsi="Arial" w:cs="Arial"/>
        </w:rPr>
        <w:t>A discount is available in the café and shop on the days of volunteering</w:t>
      </w:r>
    </w:p>
    <w:p w14:paraId="1301169B" w14:textId="32EAA20C" w:rsidR="00625D32" w:rsidRPr="00A03986" w:rsidRDefault="00B23C89" w:rsidP="00625D32">
      <w:pPr>
        <w:pStyle w:val="ListParagraph"/>
        <w:numPr>
          <w:ilvl w:val="0"/>
          <w:numId w:val="1"/>
        </w:numPr>
        <w:spacing w:after="80"/>
        <w:ind w:left="714" w:hanging="357"/>
        <w:rPr>
          <w:rFonts w:ascii="Arial" w:hAnsi="Arial" w:cs="Arial"/>
        </w:rPr>
      </w:pPr>
      <w:r w:rsidRPr="00A03986">
        <w:rPr>
          <w:rFonts w:ascii="Arial" w:hAnsi="Arial" w:cs="Arial"/>
        </w:rPr>
        <w:t>Relevant training opportunities will be provided</w:t>
      </w:r>
    </w:p>
    <w:p w14:paraId="165742EF" w14:textId="0D26598B" w:rsidR="00625D32" w:rsidRPr="00A03986" w:rsidRDefault="00625D32" w:rsidP="00A03986">
      <w:pPr>
        <w:spacing w:after="80" w:line="240" w:lineRule="auto"/>
        <w:rPr>
          <w:rFonts w:ascii="Arial" w:hAnsi="Arial" w:cs="Arial"/>
        </w:rPr>
      </w:pPr>
      <w:r w:rsidRPr="00A03986">
        <w:rPr>
          <w:rFonts w:ascii="Arial" w:hAnsi="Arial" w:cs="Arial"/>
        </w:rPr>
        <w:t xml:space="preserve">We want your volunteering to be a positive and fun experience. You’ll get a warm welcome, including information on training, </w:t>
      </w:r>
      <w:proofErr w:type="gramStart"/>
      <w:r w:rsidRPr="00A03986">
        <w:rPr>
          <w:rFonts w:ascii="Arial" w:hAnsi="Arial" w:cs="Arial"/>
        </w:rPr>
        <w:t>equipment</w:t>
      </w:r>
      <w:proofErr w:type="gramEnd"/>
      <w:r w:rsidRPr="00A03986">
        <w:rPr>
          <w:rFonts w:ascii="Arial" w:hAnsi="Arial" w:cs="Arial"/>
        </w:rPr>
        <w:t xml:space="preserve"> and other information you need.  This will include risk assessments based on your role and any </w:t>
      </w:r>
      <w:proofErr w:type="gramStart"/>
      <w:r w:rsidRPr="00A03986">
        <w:rPr>
          <w:rFonts w:ascii="Arial" w:hAnsi="Arial" w:cs="Arial"/>
        </w:rPr>
        <w:t>particular support</w:t>
      </w:r>
      <w:proofErr w:type="gramEnd"/>
      <w:r w:rsidRPr="00A03986">
        <w:rPr>
          <w:rFonts w:ascii="Arial" w:hAnsi="Arial" w:cs="Arial"/>
        </w:rPr>
        <w:t xml:space="preserve"> you need.</w:t>
      </w:r>
    </w:p>
    <w:p w14:paraId="1FD811B7" w14:textId="77777777" w:rsidR="00625D32" w:rsidRPr="00A03986" w:rsidRDefault="00625D32" w:rsidP="00A03986">
      <w:pPr>
        <w:spacing w:after="80"/>
        <w:rPr>
          <w:rFonts w:ascii="Arial" w:hAnsi="Arial" w:cs="Arial"/>
          <w:sz w:val="16"/>
          <w:szCs w:val="16"/>
        </w:rPr>
      </w:pPr>
    </w:p>
    <w:p w14:paraId="0A954109" w14:textId="77777777" w:rsidR="00B23C89" w:rsidRPr="00B22C3C" w:rsidRDefault="00B23C89" w:rsidP="00B23C89">
      <w:pPr>
        <w:spacing w:line="320" w:lineRule="exact"/>
        <w:rPr>
          <w:rFonts w:ascii="Arial" w:hAnsi="Arial" w:cs="Arial"/>
          <w:b/>
          <w:color w:val="114343" w:themeColor="background1"/>
        </w:rPr>
      </w:pPr>
      <w:r w:rsidRPr="00B22C3C">
        <w:rPr>
          <w:rFonts w:ascii="Arial" w:hAnsi="Arial" w:cs="Arial"/>
          <w:b/>
          <w:color w:val="114343" w:themeColor="background1"/>
        </w:rPr>
        <w:t>General notes</w:t>
      </w:r>
    </w:p>
    <w:p w14:paraId="53DF34EB" w14:textId="34FE0CBD" w:rsidR="00A03986" w:rsidRPr="00B22C3C" w:rsidRDefault="00A03986" w:rsidP="00A03986">
      <w:pPr>
        <w:spacing w:after="60"/>
        <w:rPr>
          <w:rFonts w:ascii="Arial" w:hAnsi="Arial" w:cs="Arial"/>
        </w:rPr>
      </w:pPr>
      <w:bookmarkStart w:id="0" w:name="_Hlk161415294"/>
      <w:r w:rsidRPr="00B22C3C">
        <w:rPr>
          <w:rFonts w:ascii="Arial" w:hAnsi="Arial" w:cs="Arial"/>
        </w:rPr>
        <w:t>We will mutually agree the hours you are able to contribute, and it would be helpful if you could try to give us as much notice as possible on the occasions when you are not able to contribute those hours.</w:t>
      </w:r>
    </w:p>
    <w:p w14:paraId="48125489" w14:textId="14DD4002" w:rsidR="00625D32" w:rsidRPr="00B22C3C" w:rsidRDefault="00625D32" w:rsidP="00A03986">
      <w:pPr>
        <w:spacing w:after="60"/>
        <w:rPr>
          <w:rFonts w:ascii="Arial" w:eastAsiaTheme="minorHAnsi" w:hAnsi="Arial" w:cs="Arial"/>
        </w:rPr>
      </w:pPr>
      <w:r w:rsidRPr="00B22C3C">
        <w:rPr>
          <w:rFonts w:ascii="Arial" w:hAnsi="Arial" w:cs="Arial"/>
        </w:rPr>
        <w:t xml:space="preserve">Getting to the site - WWT Llanelli lies on the northern shore of the Burry Inlet facing the Gower </w:t>
      </w:r>
      <w:proofErr w:type="gramStart"/>
      <w:r w:rsidRPr="00B22C3C">
        <w:rPr>
          <w:rFonts w:ascii="Arial" w:hAnsi="Arial" w:cs="Arial"/>
        </w:rPr>
        <w:t>Peninsula, and</w:t>
      </w:r>
      <w:proofErr w:type="gramEnd"/>
      <w:r w:rsidRPr="00B22C3C">
        <w:rPr>
          <w:rFonts w:ascii="Arial" w:hAnsi="Arial" w:cs="Arial"/>
        </w:rPr>
        <w:t xml:space="preserve"> is off the A484 and B4304 to Swansea and is on the </w:t>
      </w:r>
      <w:proofErr w:type="spellStart"/>
      <w:r w:rsidRPr="00B22C3C">
        <w:rPr>
          <w:rFonts w:ascii="Arial" w:hAnsi="Arial" w:cs="Arial"/>
        </w:rPr>
        <w:t>Sustrans</w:t>
      </w:r>
      <w:proofErr w:type="spellEnd"/>
      <w:r w:rsidRPr="00B22C3C">
        <w:rPr>
          <w:rFonts w:ascii="Arial" w:hAnsi="Arial" w:cs="Arial"/>
        </w:rPr>
        <w:t xml:space="preserve"> Celtic Trail Route 4.  If arriving by car there is free parking and bike racks are available as well as a covered bike shed.  There is no public transport directly to the site.  Llanelli bus station is a </w:t>
      </w:r>
      <w:r w:rsidR="00A03986" w:rsidRPr="00B22C3C">
        <w:rPr>
          <w:rFonts w:ascii="Arial" w:hAnsi="Arial" w:cs="Arial"/>
        </w:rPr>
        <w:t>40-minute</w:t>
      </w:r>
      <w:r w:rsidRPr="00B22C3C">
        <w:rPr>
          <w:rFonts w:ascii="Arial" w:hAnsi="Arial" w:cs="Arial"/>
        </w:rPr>
        <w:t xml:space="preserve"> walk away, while from Llanelli Bus Station, you can catch the 110 or 111 bus towards Swansea for a ten-minute ride to nearby </w:t>
      </w:r>
      <w:proofErr w:type="spellStart"/>
      <w:r w:rsidRPr="00B22C3C">
        <w:rPr>
          <w:rFonts w:ascii="Arial" w:hAnsi="Arial" w:cs="Arial"/>
        </w:rPr>
        <w:t>Llwynhendy</w:t>
      </w:r>
      <w:proofErr w:type="spellEnd"/>
      <w:r w:rsidRPr="00B22C3C">
        <w:rPr>
          <w:rFonts w:ascii="Arial" w:hAnsi="Arial" w:cs="Arial"/>
        </w:rPr>
        <w:t>. If you get off at The Joiners Arms pub, it’s then a 25-minute walk the centre.</w:t>
      </w:r>
    </w:p>
    <w:bookmarkEnd w:id="0"/>
    <w:p w14:paraId="1AECBFA0" w14:textId="77777777" w:rsidR="00B23C89" w:rsidRPr="00A03986" w:rsidRDefault="00B23C89" w:rsidP="00A03986">
      <w:pPr>
        <w:spacing w:after="60"/>
        <w:rPr>
          <w:rFonts w:ascii="Arial" w:hAnsi="Arial" w:cs="Arial"/>
        </w:rPr>
      </w:pPr>
      <w:r w:rsidRPr="00A03986">
        <w:rPr>
          <w:rFonts w:ascii="Arial" w:hAnsi="Arial" w:cs="Arial"/>
        </w:rPr>
        <w:t xml:space="preserve">We regret that we are not in a position to reimburse travel expenses, </w:t>
      </w:r>
      <w:proofErr w:type="gramStart"/>
      <w:r w:rsidRPr="00A03986">
        <w:rPr>
          <w:rFonts w:ascii="Arial" w:hAnsi="Arial" w:cs="Arial"/>
        </w:rPr>
        <w:t>however</w:t>
      </w:r>
      <w:proofErr w:type="gramEnd"/>
      <w:r w:rsidRPr="00A03986">
        <w:rPr>
          <w:rFonts w:ascii="Arial" w:hAnsi="Arial" w:cs="Arial"/>
        </w:rPr>
        <w:t xml:space="preserve"> pre-agreed out of pocket expenses incurred in the course of your volunteering activities will be reimbursed.</w:t>
      </w:r>
    </w:p>
    <w:p w14:paraId="0780304D" w14:textId="77777777" w:rsidR="00B23C89" w:rsidRDefault="00B23C89" w:rsidP="00A03986">
      <w:pPr>
        <w:spacing w:after="60"/>
        <w:rPr>
          <w:rFonts w:ascii="Arial" w:hAnsi="Arial" w:cs="Arial"/>
        </w:rPr>
      </w:pPr>
      <w:r w:rsidRPr="00A03986">
        <w:rPr>
          <w:rFonts w:ascii="Arial" w:hAnsi="Arial" w:cs="Arial"/>
        </w:rPr>
        <w:t xml:space="preserve">This position is entirely voluntary and is therefore unpaid. Any offer of a volunteer placement is not intended to create a legally binding contract between </w:t>
      </w:r>
      <w:proofErr w:type="gramStart"/>
      <w:r w:rsidRPr="00A03986">
        <w:rPr>
          <w:rFonts w:ascii="Arial" w:hAnsi="Arial" w:cs="Arial"/>
        </w:rPr>
        <w:t>us</w:t>
      </w:r>
      <w:proofErr w:type="gramEnd"/>
      <w:r w:rsidRPr="00A03986">
        <w:rPr>
          <w:rFonts w:ascii="Arial" w:hAnsi="Arial" w:cs="Arial"/>
        </w:rPr>
        <w:t xml:space="preserve"> and any agreement may be cancelled at any time at the discretion of either party. Neither of us intends any employment relationship to be created either now or at any time in the future. </w:t>
      </w:r>
    </w:p>
    <w:p w14:paraId="60E23F89" w14:textId="36B4D05E" w:rsidR="000536F8" w:rsidRPr="00A03986" w:rsidRDefault="00A03986" w:rsidP="00A03986">
      <w:pPr>
        <w:spacing w:before="480" w:after="0" w:line="320" w:lineRule="exact"/>
        <w:rPr>
          <w:rFonts w:ascii="Arial" w:hAnsi="Arial" w:cs="Arial"/>
        </w:rPr>
      </w:pPr>
      <w:r w:rsidRPr="00B22C3C">
        <w:rPr>
          <w:rFonts w:ascii="Arial" w:hAnsi="Arial" w:cs="Arial"/>
          <w:b/>
          <w:color w:val="114343" w:themeColor="background1"/>
        </w:rPr>
        <w:t>D</w:t>
      </w:r>
      <w:r w:rsidR="00B23C89" w:rsidRPr="00B22C3C">
        <w:rPr>
          <w:rFonts w:ascii="Arial" w:hAnsi="Arial" w:cs="Arial"/>
          <w:b/>
          <w:color w:val="114343" w:themeColor="background1"/>
        </w:rPr>
        <w:t xml:space="preserve">ate raised: </w:t>
      </w:r>
      <w:r w:rsidR="00B23C89" w:rsidRPr="00B22C3C">
        <w:rPr>
          <w:rFonts w:ascii="Arial" w:hAnsi="Arial" w:cs="Arial"/>
          <w:color w:val="114343" w:themeColor="background1"/>
        </w:rPr>
        <w:t xml:space="preserve"> </w:t>
      </w:r>
      <w:r w:rsidR="00B23C89" w:rsidRPr="00B22C3C">
        <w:rPr>
          <w:rFonts w:ascii="Arial" w:hAnsi="Arial" w:cs="Arial"/>
        </w:rPr>
        <w:t>February 2024</w:t>
      </w:r>
    </w:p>
    <w:sectPr w:rsidR="000536F8" w:rsidRPr="00A03986" w:rsidSect="00A03986">
      <w:pgSz w:w="11906" w:h="16838"/>
      <w:pgMar w:top="851" w:right="1133"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F6A11"/>
    <w:multiLevelType w:val="hybridMultilevel"/>
    <w:tmpl w:val="1E04ED82"/>
    <w:lvl w:ilvl="0" w:tplc="3B6ACA00">
      <w:start w:val="1"/>
      <w:numFmt w:val="bullet"/>
      <w:lvlText w:val=""/>
      <w:lvlJc w:val="left"/>
      <w:pPr>
        <w:ind w:left="720" w:hanging="360"/>
      </w:pPr>
      <w:rPr>
        <w:rFonts w:ascii="Symbol" w:hAnsi="Symbol" w:hint="default"/>
        <w:color w:val="114343"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812453"/>
    <w:multiLevelType w:val="hybridMultilevel"/>
    <w:tmpl w:val="51DA7448"/>
    <w:lvl w:ilvl="0" w:tplc="75000460">
      <w:start w:val="1"/>
      <w:numFmt w:val="bullet"/>
      <w:lvlText w:val=""/>
      <w:lvlJc w:val="left"/>
      <w:pPr>
        <w:ind w:left="720" w:hanging="360"/>
      </w:pPr>
      <w:rPr>
        <w:rFonts w:ascii="Symbol" w:hAnsi="Symbol" w:hint="default"/>
        <w:color w:val="114343"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797985"/>
    <w:multiLevelType w:val="hybridMultilevel"/>
    <w:tmpl w:val="B266A6F4"/>
    <w:lvl w:ilvl="0" w:tplc="5832DBBC">
      <w:start w:val="1"/>
      <w:numFmt w:val="bullet"/>
      <w:lvlText w:val=""/>
      <w:lvlJc w:val="left"/>
      <w:pPr>
        <w:ind w:left="720" w:hanging="360"/>
      </w:pPr>
      <w:rPr>
        <w:rFonts w:ascii="Symbol" w:hAnsi="Symbol" w:hint="default"/>
        <w:color w:val="114343" w:themeColor="background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4507342">
    <w:abstractNumId w:val="0"/>
  </w:num>
  <w:num w:numId="2" w16cid:durableId="1032267172">
    <w:abstractNumId w:val="2"/>
  </w:num>
  <w:num w:numId="3" w16cid:durableId="74522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026"/>
    <w:rsid w:val="000536F8"/>
    <w:rsid w:val="000A2026"/>
    <w:rsid w:val="00625D32"/>
    <w:rsid w:val="00A03986"/>
    <w:rsid w:val="00B22C3C"/>
    <w:rsid w:val="00B23C89"/>
    <w:rsid w:val="00DF0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1D489F"/>
  <w15:chartTrackingRefBased/>
  <w15:docId w15:val="{3F868BDB-F2BB-4D0C-9AAB-9F53FE99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026"/>
    <w:pPr>
      <w:spacing w:after="200" w:line="276" w:lineRule="auto"/>
    </w:pPr>
    <w:rPr>
      <w:rFonts w:asciiTheme="minorHAnsi" w:eastAsiaTheme="minorEastAsia" w:hAnsiTheme="minorHAns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B23C89"/>
    <w:pPr>
      <w:spacing w:after="0" w:line="240" w:lineRule="auto"/>
    </w:pPr>
    <w:rPr>
      <w:rFonts w:ascii="Arial" w:eastAsia="Times New Roman" w:hAnsi="Arial" w:cs="Arial"/>
      <w:sz w:val="20"/>
      <w:szCs w:val="20"/>
    </w:rPr>
  </w:style>
  <w:style w:type="character" w:customStyle="1" w:styleId="normal--005f--005fchar1-005f-005fchar1char1">
    <w:name w:val="normal--005f--005fchar1-005f-005fchar1__char1"/>
    <w:basedOn w:val="DefaultParagraphFont"/>
    <w:rsid w:val="00B23C89"/>
    <w:rPr>
      <w:rFonts w:ascii="Arial" w:hAnsi="Arial" w:cs="Arial" w:hint="default"/>
      <w:strike w:val="0"/>
      <w:dstrike w:val="0"/>
      <w:sz w:val="20"/>
      <w:szCs w:val="20"/>
      <w:u w:val="none"/>
      <w:effect w:val="none"/>
    </w:rPr>
  </w:style>
  <w:style w:type="paragraph" w:customStyle="1" w:styleId="Subtitle1">
    <w:name w:val="Subtitle1"/>
    <w:basedOn w:val="Normal"/>
    <w:rsid w:val="00B23C89"/>
    <w:pPr>
      <w:spacing w:after="0" w:line="240" w:lineRule="auto"/>
      <w:jc w:val="both"/>
    </w:pPr>
    <w:rPr>
      <w:rFonts w:ascii="Arial" w:eastAsia="Times New Roman" w:hAnsi="Arial" w:cs="Arial"/>
      <w:sz w:val="24"/>
      <w:szCs w:val="24"/>
    </w:rPr>
  </w:style>
  <w:style w:type="paragraph" w:styleId="ListParagraph">
    <w:name w:val="List Paragraph"/>
    <w:basedOn w:val="Normal"/>
    <w:uiPriority w:val="34"/>
    <w:qFormat/>
    <w:rsid w:val="00B23C89"/>
    <w:pPr>
      <w:ind w:left="720"/>
      <w:contextualSpacing/>
    </w:pPr>
  </w:style>
  <w:style w:type="character" w:styleId="Hyperlink">
    <w:name w:val="Hyperlink"/>
    <w:basedOn w:val="DefaultParagraphFont"/>
    <w:uiPriority w:val="99"/>
    <w:unhideWhenUsed/>
    <w:rsid w:val="00B23C89"/>
    <w:rPr>
      <w:color w:val="4D91FF" w:themeColor="hyperlink"/>
      <w:u w:val="single"/>
    </w:rPr>
  </w:style>
  <w:style w:type="paragraph" w:styleId="Revision">
    <w:name w:val="Revision"/>
    <w:hidden/>
    <w:uiPriority w:val="99"/>
    <w:semiHidden/>
    <w:rsid w:val="00625D32"/>
    <w:pPr>
      <w:spacing w:after="0" w:line="240" w:lineRule="auto"/>
    </w:pPr>
    <w:rPr>
      <w:rFonts w:asciiTheme="minorHAnsi" w:eastAsiaTheme="minorEastAsia" w:hAnsiTheme="minorHAnsi"/>
      <w:lang w:eastAsia="en-GB"/>
    </w:rPr>
  </w:style>
  <w:style w:type="character" w:styleId="CommentReference">
    <w:name w:val="annotation reference"/>
    <w:basedOn w:val="DefaultParagraphFont"/>
    <w:uiPriority w:val="99"/>
    <w:semiHidden/>
    <w:unhideWhenUsed/>
    <w:rsid w:val="00625D32"/>
    <w:rPr>
      <w:sz w:val="16"/>
      <w:szCs w:val="16"/>
    </w:rPr>
  </w:style>
  <w:style w:type="paragraph" w:styleId="CommentText">
    <w:name w:val="annotation text"/>
    <w:basedOn w:val="Normal"/>
    <w:link w:val="CommentTextChar"/>
    <w:uiPriority w:val="99"/>
    <w:unhideWhenUsed/>
    <w:rsid w:val="00625D32"/>
    <w:pPr>
      <w:spacing w:line="240" w:lineRule="auto"/>
    </w:pPr>
    <w:rPr>
      <w:sz w:val="20"/>
      <w:szCs w:val="20"/>
    </w:rPr>
  </w:style>
  <w:style w:type="character" w:customStyle="1" w:styleId="CommentTextChar">
    <w:name w:val="Comment Text Char"/>
    <w:basedOn w:val="DefaultParagraphFont"/>
    <w:link w:val="CommentText"/>
    <w:uiPriority w:val="99"/>
    <w:rsid w:val="00625D32"/>
    <w:rPr>
      <w:rFonts w:asciiTheme="minorHAnsi" w:eastAsiaTheme="minorEastAsia" w:hAnsiTheme="minorHAnsi"/>
      <w:sz w:val="20"/>
      <w:szCs w:val="20"/>
      <w:lang w:eastAsia="en-GB"/>
    </w:rPr>
  </w:style>
  <w:style w:type="paragraph" w:styleId="CommentSubject">
    <w:name w:val="annotation subject"/>
    <w:basedOn w:val="CommentText"/>
    <w:next w:val="CommentText"/>
    <w:link w:val="CommentSubjectChar"/>
    <w:uiPriority w:val="99"/>
    <w:semiHidden/>
    <w:unhideWhenUsed/>
    <w:rsid w:val="00625D32"/>
    <w:rPr>
      <w:b/>
      <w:bCs/>
    </w:rPr>
  </w:style>
  <w:style w:type="character" w:customStyle="1" w:styleId="CommentSubjectChar">
    <w:name w:val="Comment Subject Char"/>
    <w:basedOn w:val="CommentTextChar"/>
    <w:link w:val="CommentSubject"/>
    <w:uiPriority w:val="99"/>
    <w:semiHidden/>
    <w:rsid w:val="00625D32"/>
    <w:rPr>
      <w:rFonts w:asciiTheme="minorHAnsi" w:eastAsiaTheme="minorEastAsia" w:hAnsiTheme="minorHAnsi"/>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emeforInfotemplates">
  <a:themeElements>
    <a:clrScheme name="New Branding theme colours">
      <a:dk1>
        <a:srgbClr val="114343"/>
      </a:dk1>
      <a:lt1>
        <a:srgbClr val="114343"/>
      </a:lt1>
      <a:dk2>
        <a:srgbClr val="114343"/>
      </a:dk2>
      <a:lt2>
        <a:srgbClr val="92DDD0"/>
      </a:lt2>
      <a:accent1>
        <a:srgbClr val="FFFFFF"/>
      </a:accent1>
      <a:accent2>
        <a:srgbClr val="AFDFF9"/>
      </a:accent2>
      <a:accent3>
        <a:srgbClr val="FAD5E7"/>
      </a:accent3>
      <a:accent4>
        <a:srgbClr val="4D91FF"/>
      </a:accent4>
      <a:accent5>
        <a:srgbClr val="FF47C5"/>
      </a:accent5>
      <a:accent6>
        <a:srgbClr val="FFF374"/>
      </a:accent6>
      <a:hlink>
        <a:srgbClr val="4D91FF"/>
      </a:hlink>
      <a:folHlink>
        <a:srgbClr val="FF47C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42B43A83FBF745ACA30A0A9BEEC323" ma:contentTypeVersion="11" ma:contentTypeDescription="Create a new document." ma:contentTypeScope="" ma:versionID="22a6121823ec74b0ad6fd1541cd4899b">
  <xsd:schema xmlns:xsd="http://www.w3.org/2001/XMLSchema" xmlns:xs="http://www.w3.org/2001/XMLSchema" xmlns:p="http://schemas.microsoft.com/office/2006/metadata/properties" xmlns:ns3="03aad21a-4f0a-4853-9282-1b622a994174" xmlns:ns4="c1bdf38c-ed25-4b7e-bee5-e211a614a429" targetNamespace="http://schemas.microsoft.com/office/2006/metadata/properties" ma:root="true" ma:fieldsID="7c1e3bf71e9aa4efb0a837285218838a" ns3:_="" ns4:_="">
    <xsd:import namespace="03aad21a-4f0a-4853-9282-1b622a994174"/>
    <xsd:import namespace="c1bdf38c-ed25-4b7e-bee5-e211a614a42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ad21a-4f0a-4853-9282-1b622a994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bdf38c-ed25-4b7e-bee5-e211a614a4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3aad21a-4f0a-4853-9282-1b622a994174" xsi:nil="true"/>
  </documentManagement>
</p:properties>
</file>

<file path=customXml/itemProps1.xml><?xml version="1.0" encoding="utf-8"?>
<ds:datastoreItem xmlns:ds="http://schemas.openxmlformats.org/officeDocument/2006/customXml" ds:itemID="{FB769274-78BB-46B8-9D10-810CDD95A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ad21a-4f0a-4853-9282-1b622a994174"/>
    <ds:schemaRef ds:uri="c1bdf38c-ed25-4b7e-bee5-e211a614a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8E9911-1917-4D17-9DF5-AFCF635969AF}">
  <ds:schemaRefs>
    <ds:schemaRef ds:uri="http://schemas.microsoft.com/sharepoint/v3/contenttype/forms"/>
  </ds:schemaRefs>
</ds:datastoreItem>
</file>

<file path=customXml/itemProps3.xml><?xml version="1.0" encoding="utf-8"?>
<ds:datastoreItem xmlns:ds="http://schemas.openxmlformats.org/officeDocument/2006/customXml" ds:itemID="{3EACDBD3-59D5-4BED-BC76-DAD3ADF4DAA2}">
  <ds:schemaRefs>
    <ds:schemaRef ds:uri="http://schemas.microsoft.com/office/2006/metadata/properties"/>
    <ds:schemaRef ds:uri="http://schemas.microsoft.com/office/infopath/2007/PartnerControls"/>
    <ds:schemaRef ds:uri="03aad21a-4f0a-4853-9282-1b622a994174"/>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WWT</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Thompson</dc:creator>
  <cp:keywords/>
  <dc:description/>
  <cp:lastModifiedBy>Jasmijn Hofman</cp:lastModifiedBy>
  <cp:revision>3</cp:revision>
  <dcterms:created xsi:type="dcterms:W3CDTF">2024-05-17T15:53:00Z</dcterms:created>
  <dcterms:modified xsi:type="dcterms:W3CDTF">2024-08-19T09:47:00Z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1a656f7f-1167-439e-a3a0-da3e2942ca82</vt:lpwstr>
  </property>
  <property fmtid="{D5CDD505-2E9C-101B-9397-08002B2CF9AE}" pid="3" name="ContentTypeId">
    <vt:lpwstr>0x010100D742B43A83FBF745ACA30A0A9BEEC323</vt:lpwstr>
  </property>
</Properties>
</file>