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D6C6" w14:textId="764DCBF7" w:rsidR="0031446C" w:rsidRPr="0003613B" w:rsidRDefault="00446D2C" w:rsidP="0003613B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03613B">
        <w:rPr>
          <w:noProof/>
        </w:rPr>
        <w:drawing>
          <wp:inline distT="0" distB="0" distL="0" distR="0" wp14:anchorId="4D6503D7" wp14:editId="4B733470">
            <wp:extent cx="1003000" cy="1123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7" cy="112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2ED69" w14:textId="4D76B5DD" w:rsidR="0031446C" w:rsidRPr="000C7FF0" w:rsidRDefault="0003613B" w:rsidP="0003613B">
      <w:pPr>
        <w:pBdr>
          <w:top w:val="single" w:sz="8" w:space="1" w:color="114343" w:themeColor="background1"/>
          <w:bottom w:val="single" w:sz="8" w:space="1" w:color="114343" w:themeColor="background1"/>
        </w:pBdr>
        <w:spacing w:line="320" w:lineRule="auto"/>
        <w:rPr>
          <w:rFonts w:ascii="Arial" w:eastAsia="Arial" w:hAnsi="Arial" w:cs="Arial"/>
          <w:b/>
          <w:color w:val="114343" w:themeColor="background1"/>
        </w:rPr>
      </w:pPr>
      <w:r>
        <w:rPr>
          <w:rFonts w:ascii="Arial" w:eastAsia="Arial" w:hAnsi="Arial" w:cs="Arial"/>
          <w:b/>
          <w:color w:val="114343" w:themeColor="background1"/>
        </w:rPr>
        <w:br/>
      </w:r>
      <w:r w:rsidRPr="0003613B">
        <w:rPr>
          <w:rFonts w:ascii="Arial" w:eastAsia="Arial" w:hAnsi="Arial" w:cs="Arial"/>
          <w:b/>
          <w:color w:val="114343" w:themeColor="background1"/>
        </w:rPr>
        <w:t>VOLUNTEER OPPORTUNITY:</w:t>
      </w:r>
      <w:r>
        <w:rPr>
          <w:rFonts w:ascii="Arial" w:eastAsia="Arial" w:hAnsi="Arial" w:cs="Arial"/>
          <w:b/>
          <w:color w:val="0592BD"/>
        </w:rPr>
        <w:tab/>
      </w:r>
      <w:r>
        <w:rPr>
          <w:rFonts w:ascii="Arial" w:eastAsia="Arial" w:hAnsi="Arial" w:cs="Arial"/>
          <w:b/>
          <w:color w:val="0592BD"/>
        </w:rPr>
        <w:tab/>
      </w:r>
      <w:r w:rsidR="00446D2C">
        <w:rPr>
          <w:rFonts w:ascii="Arial" w:eastAsia="Arial" w:hAnsi="Arial" w:cs="Arial"/>
          <w:b/>
        </w:rPr>
        <w:t>Visitor E</w:t>
      </w:r>
      <w:r w:rsidR="004E1ECC" w:rsidRPr="004E1ECC">
        <w:rPr>
          <w:rFonts w:ascii="Arial" w:eastAsia="Arial" w:hAnsi="Arial" w:cs="Arial"/>
          <w:b/>
        </w:rPr>
        <w:t xml:space="preserve">ngagement </w:t>
      </w:r>
      <w:r w:rsidRPr="00144E96">
        <w:rPr>
          <w:rFonts w:ascii="Arial" w:eastAsia="Arial" w:hAnsi="Arial" w:cs="Arial"/>
          <w:b/>
          <w:strike/>
        </w:rPr>
        <w:t xml:space="preserve"> </w:t>
      </w:r>
      <w:r w:rsidRPr="00144E96">
        <w:rPr>
          <w:rFonts w:ascii="Arial" w:eastAsia="Arial" w:hAnsi="Arial" w:cs="Arial"/>
          <w:b/>
          <w:strike/>
        </w:rPr>
        <w:br/>
      </w:r>
    </w:p>
    <w:p w14:paraId="08F41E7D" w14:textId="77777777" w:rsidR="0013474E" w:rsidRPr="000C7FF0" w:rsidRDefault="0013474E" w:rsidP="0013474E">
      <w:pPr>
        <w:rPr>
          <w:rFonts w:ascii="Arial" w:eastAsia="Arial" w:hAnsi="Arial" w:cs="Arial"/>
          <w:i/>
          <w:color w:val="114343" w:themeColor="background1"/>
          <w:sz w:val="24"/>
          <w:szCs w:val="24"/>
        </w:rPr>
      </w:pPr>
      <w:r w:rsidRPr="000C7FF0">
        <w:rPr>
          <w:rFonts w:ascii="Arial" w:eastAsia="Arial" w:hAnsi="Arial" w:cs="Arial"/>
          <w:b/>
          <w:color w:val="114343" w:themeColor="background1"/>
        </w:rPr>
        <w:t xml:space="preserve">Why do we need you? </w:t>
      </w:r>
    </w:p>
    <w:p w14:paraId="63C3BE91" w14:textId="77777777" w:rsidR="001B57BD" w:rsidRPr="001B57BD" w:rsidRDefault="001B57BD" w:rsidP="001B57BD">
      <w:pPr>
        <w:rPr>
          <w:rFonts w:ascii="Arial" w:eastAsia="Arial" w:hAnsi="Arial" w:cs="Arial"/>
          <w:color w:val="222222"/>
          <w:highlight w:val="white"/>
        </w:rPr>
      </w:pPr>
      <w:r w:rsidRPr="001B57BD">
        <w:rPr>
          <w:rFonts w:ascii="Arial" w:eastAsia="Arial" w:hAnsi="Arial" w:cs="Arial"/>
          <w:color w:val="222222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</w:p>
    <w:p w14:paraId="6772B4AA" w14:textId="77777777" w:rsidR="001B57BD" w:rsidRPr="001B57BD" w:rsidRDefault="001B57BD" w:rsidP="001B57BD">
      <w:pPr>
        <w:spacing w:after="60"/>
        <w:rPr>
          <w:rFonts w:ascii="Arial" w:eastAsia="Arial" w:hAnsi="Arial" w:cs="Arial"/>
          <w:color w:val="222222"/>
          <w:highlight w:val="white"/>
        </w:rPr>
      </w:pPr>
      <w:r w:rsidRPr="001B57BD">
        <w:rPr>
          <w:rFonts w:ascii="Arial" w:eastAsia="Arial" w:hAnsi="Arial" w:cs="Arial"/>
          <w:color w:val="222222"/>
          <w:highlight w:val="white"/>
        </w:rPr>
        <w:t xml:space="preserve">We lead the way, bring </w:t>
      </w:r>
      <w:proofErr w:type="gramStart"/>
      <w:r w:rsidRPr="001B57BD">
        <w:rPr>
          <w:rFonts w:ascii="Arial" w:eastAsia="Arial" w:hAnsi="Arial" w:cs="Arial"/>
          <w:color w:val="222222"/>
          <w:highlight w:val="white"/>
        </w:rPr>
        <w:t>life</w:t>
      </w:r>
      <w:proofErr w:type="gramEnd"/>
      <w:r w:rsidRPr="001B57BD">
        <w:rPr>
          <w:rFonts w:ascii="Arial" w:eastAsia="Arial" w:hAnsi="Arial" w:cs="Arial"/>
          <w:color w:val="222222"/>
          <w:highlight w:val="white"/>
        </w:rPr>
        <w:t xml:space="preserve"> and inspire connection. Our main values enrich our community:  </w:t>
      </w:r>
    </w:p>
    <w:p w14:paraId="3689BE7E" w14:textId="77777777" w:rsidR="001B57BD" w:rsidRPr="001B57BD" w:rsidRDefault="001B57BD" w:rsidP="001B57BD">
      <w:pPr>
        <w:numPr>
          <w:ilvl w:val="0"/>
          <w:numId w:val="9"/>
        </w:numPr>
        <w:spacing w:after="60"/>
        <w:rPr>
          <w:rFonts w:ascii="Arial" w:eastAsia="Arial" w:hAnsi="Arial" w:cs="Arial"/>
          <w:color w:val="222222"/>
          <w:highlight w:val="white"/>
        </w:rPr>
      </w:pPr>
      <w:r w:rsidRPr="001B57BD">
        <w:rPr>
          <w:rFonts w:ascii="Arial" w:eastAsia="Arial" w:hAnsi="Arial" w:cs="Arial"/>
          <w:color w:val="222222"/>
          <w:highlight w:val="white"/>
        </w:rPr>
        <w:t xml:space="preserve">By restoring our wonderful </w:t>
      </w:r>
      <w:proofErr w:type="gramStart"/>
      <w:r w:rsidRPr="001B57BD">
        <w:rPr>
          <w:rFonts w:ascii="Arial" w:eastAsia="Arial" w:hAnsi="Arial" w:cs="Arial"/>
          <w:color w:val="222222"/>
          <w:highlight w:val="white"/>
        </w:rPr>
        <w:t>wetlands</w:t>
      </w:r>
      <w:proofErr w:type="gramEnd"/>
      <w:r w:rsidRPr="001B57BD">
        <w:rPr>
          <w:rFonts w:ascii="Arial" w:eastAsia="Arial" w:hAnsi="Arial" w:cs="Arial"/>
          <w:color w:val="222222"/>
          <w:highlight w:val="white"/>
        </w:rPr>
        <w:t xml:space="preserve"> we gain deeper connections </w:t>
      </w:r>
    </w:p>
    <w:p w14:paraId="5D5DAE5B" w14:textId="77777777" w:rsidR="001B57BD" w:rsidRPr="001B57BD" w:rsidRDefault="001B57BD" w:rsidP="001B57BD">
      <w:pPr>
        <w:numPr>
          <w:ilvl w:val="0"/>
          <w:numId w:val="9"/>
        </w:numPr>
        <w:spacing w:after="60"/>
        <w:rPr>
          <w:rFonts w:ascii="Arial" w:eastAsia="Arial" w:hAnsi="Arial" w:cs="Arial"/>
          <w:color w:val="222222"/>
          <w:highlight w:val="white"/>
        </w:rPr>
      </w:pPr>
      <w:r w:rsidRPr="001B57BD">
        <w:rPr>
          <w:rFonts w:ascii="Arial" w:eastAsia="Arial" w:hAnsi="Arial" w:cs="Arial"/>
          <w:color w:val="222222"/>
          <w:highlight w:val="white"/>
        </w:rPr>
        <w:t xml:space="preserve">By inspiring future </w:t>
      </w:r>
      <w:proofErr w:type="gramStart"/>
      <w:r w:rsidRPr="001B57BD">
        <w:rPr>
          <w:rFonts w:ascii="Arial" w:eastAsia="Arial" w:hAnsi="Arial" w:cs="Arial"/>
          <w:color w:val="222222"/>
          <w:highlight w:val="white"/>
        </w:rPr>
        <w:t>volunteers</w:t>
      </w:r>
      <w:proofErr w:type="gramEnd"/>
      <w:r w:rsidRPr="001B57BD">
        <w:rPr>
          <w:rFonts w:ascii="Arial" w:eastAsia="Arial" w:hAnsi="Arial" w:cs="Arial"/>
          <w:color w:val="222222"/>
          <w:highlight w:val="white"/>
        </w:rPr>
        <w:t xml:space="preserve"> we will inspire others to value, act and benefit from wetlands </w:t>
      </w:r>
    </w:p>
    <w:p w14:paraId="6DF6B6F1" w14:textId="77777777" w:rsidR="001B57BD" w:rsidRPr="001B57BD" w:rsidRDefault="001B57BD" w:rsidP="001B57BD">
      <w:pPr>
        <w:numPr>
          <w:ilvl w:val="0"/>
          <w:numId w:val="9"/>
        </w:numPr>
        <w:rPr>
          <w:rFonts w:ascii="Arial" w:eastAsia="Arial" w:hAnsi="Arial" w:cs="Arial"/>
          <w:color w:val="222222"/>
          <w:highlight w:val="white"/>
        </w:rPr>
      </w:pPr>
      <w:r w:rsidRPr="001B57BD">
        <w:rPr>
          <w:rFonts w:ascii="Arial" w:eastAsia="Arial" w:hAnsi="Arial" w:cs="Arial"/>
          <w:color w:val="222222"/>
          <w:highlight w:val="white"/>
        </w:rPr>
        <w:t xml:space="preserve">To Thrive! We believe our volunteers will thrive in making WWT a more sustainable and inclusive organisation. </w:t>
      </w:r>
    </w:p>
    <w:p w14:paraId="090F278F" w14:textId="0A7F2320" w:rsidR="001B57BD" w:rsidRPr="001B57BD" w:rsidRDefault="001B57BD" w:rsidP="001B57BD">
      <w:pPr>
        <w:rPr>
          <w:rFonts w:ascii="Arial" w:eastAsia="Arial" w:hAnsi="Arial" w:cs="Arial"/>
          <w:color w:val="222222"/>
          <w:highlight w:val="white"/>
        </w:rPr>
      </w:pPr>
      <w:r w:rsidRPr="001B57BD">
        <w:rPr>
          <w:rFonts w:ascii="Arial" w:eastAsia="Arial" w:hAnsi="Arial" w:cs="Arial"/>
          <w:color w:val="222222"/>
          <w:highlight w:val="white"/>
        </w:rPr>
        <w:t>As a</w:t>
      </w:r>
      <w:r w:rsidR="00446D2C">
        <w:rPr>
          <w:rFonts w:ascii="Arial" w:eastAsia="Arial" w:hAnsi="Arial" w:cs="Arial"/>
          <w:color w:val="222222"/>
          <w:highlight w:val="white"/>
        </w:rPr>
        <w:t xml:space="preserve"> Visitor</w:t>
      </w:r>
      <w:r w:rsidRPr="001B57BD">
        <w:rPr>
          <w:rFonts w:ascii="Arial" w:eastAsia="Arial" w:hAnsi="Arial" w:cs="Arial"/>
          <w:color w:val="222222"/>
          <w:highlight w:val="white"/>
        </w:rPr>
        <w:t xml:space="preserve"> Engagement </w:t>
      </w:r>
      <w:r w:rsidR="00446D2C">
        <w:rPr>
          <w:rFonts w:ascii="Arial" w:eastAsia="Arial" w:hAnsi="Arial" w:cs="Arial"/>
          <w:color w:val="222222"/>
          <w:highlight w:val="white"/>
        </w:rPr>
        <w:t>v</w:t>
      </w:r>
      <w:r w:rsidRPr="001B57BD">
        <w:rPr>
          <w:rFonts w:ascii="Arial" w:eastAsia="Arial" w:hAnsi="Arial" w:cs="Arial"/>
          <w:color w:val="222222"/>
          <w:highlight w:val="white"/>
        </w:rPr>
        <w:t>olunteer you will give a warm welcome to our visitors and encourage them to make the most of their visit to our reserve. You will provide key support in our aim to attract a wide audience and provide a memorable experience for all visitors. We are particularly looking for volunteers who are willing to support us with a range of engagement activities, including ice cream sales, responsible dog walking and pond dipping.</w:t>
      </w:r>
    </w:p>
    <w:p w14:paraId="23C12A3B" w14:textId="4522CC8B" w:rsidR="0013474E" w:rsidRPr="00EF57BD" w:rsidRDefault="0013474E" w:rsidP="002D1B73">
      <w:pPr>
        <w:rPr>
          <w:rFonts w:ascii="Arial" w:eastAsia="Arial" w:hAnsi="Arial" w:cs="Arial"/>
          <w:i/>
          <w:color w:val="FF0000"/>
        </w:rPr>
      </w:pPr>
      <w:r w:rsidRPr="000C7FF0">
        <w:rPr>
          <w:rFonts w:ascii="Arial" w:eastAsia="Arial" w:hAnsi="Arial" w:cs="Arial"/>
          <w:b/>
          <w:color w:val="114343" w:themeColor="background1"/>
        </w:rPr>
        <w:t>Why volunteer with us?</w:t>
      </w:r>
      <w:r w:rsidRPr="00EF57BD">
        <w:rPr>
          <w:rFonts w:ascii="Arial" w:eastAsia="Arial" w:hAnsi="Arial" w:cs="Arial"/>
          <w:b/>
          <w:color w:val="0592BD"/>
        </w:rPr>
        <w:tab/>
      </w:r>
    </w:p>
    <w:p w14:paraId="447DD4DA" w14:textId="77777777" w:rsidR="0013474E" w:rsidRPr="00EF57BD" w:rsidRDefault="0013474E" w:rsidP="0013474E">
      <w:pPr>
        <w:rPr>
          <w:rFonts w:ascii="Arial" w:eastAsia="Arial" w:hAnsi="Arial" w:cs="Arial"/>
        </w:rPr>
      </w:pPr>
      <w:r w:rsidRPr="00EF57BD">
        <w:rPr>
          <w:rFonts w:ascii="Arial" w:eastAsia="Arial" w:hAnsi="Arial" w:cs="Arial"/>
        </w:rPr>
        <w:t>Wetlands for the win! Looking for valuable work experience to gain relevant skills or wanting to spend more time outdoors? Or both?</w:t>
      </w:r>
    </w:p>
    <w:p w14:paraId="3309C538" w14:textId="77777777" w:rsidR="000B35F3" w:rsidRDefault="0013474E" w:rsidP="000B35F3">
      <w:pPr>
        <w:rPr>
          <w:rFonts w:ascii="Arial" w:eastAsia="Arial" w:hAnsi="Arial" w:cs="Arial"/>
        </w:rPr>
      </w:pPr>
      <w:r w:rsidRPr="00EF57BD">
        <w:rPr>
          <w:rFonts w:ascii="Arial" w:eastAsia="Arial" w:hAnsi="Arial" w:cs="Arial"/>
        </w:rPr>
        <w:t xml:space="preserve">Look no further! </w:t>
      </w:r>
      <w:r w:rsidR="000B35F3" w:rsidRPr="000B35F3">
        <w:rPr>
          <w:rFonts w:ascii="Arial" w:eastAsia="Arial" w:hAnsi="Arial" w:cs="Arial"/>
        </w:rPr>
        <w:t>Volunteering with us has a number of benefits including:</w:t>
      </w:r>
    </w:p>
    <w:p w14:paraId="04C0DCBB" w14:textId="77777777" w:rsidR="000B35F3" w:rsidRP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>Getting closer to nature in an inspiring environment</w:t>
      </w:r>
    </w:p>
    <w:p w14:paraId="75E09632" w14:textId="77777777" w:rsidR="000B35F3" w:rsidRP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>Learning new, transferable skills</w:t>
      </w:r>
    </w:p>
    <w:p w14:paraId="43EEF912" w14:textId="77777777" w:rsidR="000B35F3" w:rsidRP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>Gaining a wide range of relevant work experience</w:t>
      </w:r>
    </w:p>
    <w:p w14:paraId="41D5F996" w14:textId="77777777" w:rsidR="000B35F3" w:rsidRP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>Becoming part of a friendly and dedicated team</w:t>
      </w:r>
    </w:p>
    <w:p w14:paraId="48D4C55C" w14:textId="77777777" w:rsidR="000B35F3" w:rsidRP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>Making new friends and becoming part of a welcoming and inclusive community</w:t>
      </w:r>
    </w:p>
    <w:p w14:paraId="25A43A68" w14:textId="77777777" w:rsidR="000B35F3" w:rsidRP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>Making a real contribution to the conservation work of WWT</w:t>
      </w:r>
    </w:p>
    <w:p w14:paraId="28617569" w14:textId="77777777" w:rsidR="000B35F3" w:rsidRP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>Gaining free entry to all WWT wetland centres throughout the UK on presentation of your WWT name badge</w:t>
      </w:r>
    </w:p>
    <w:p w14:paraId="3DE1F784" w14:textId="77777777" w:rsidR="000B35F3" w:rsidRP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>Receiving a discount in WWT shops and cafes</w:t>
      </w:r>
    </w:p>
    <w:p w14:paraId="20E1498A" w14:textId="77777777" w:rsidR="000B35F3" w:rsidRP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 xml:space="preserve">Being provided with a WWT uniform </w:t>
      </w:r>
    </w:p>
    <w:p w14:paraId="7DCEEAA7" w14:textId="77777777" w:rsidR="000B35F3" w:rsidRDefault="000B35F3" w:rsidP="000B35F3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 xml:space="preserve">Receiving induction and training </w:t>
      </w:r>
    </w:p>
    <w:p w14:paraId="2BE50CCA" w14:textId="77777777" w:rsidR="000B35F3" w:rsidRPr="000B35F3" w:rsidRDefault="000B35F3" w:rsidP="000B35F3">
      <w:pPr>
        <w:pStyle w:val="ListParagraph"/>
        <w:rPr>
          <w:rFonts w:ascii="Arial" w:eastAsia="Arial" w:hAnsi="Arial" w:cs="Arial"/>
        </w:rPr>
      </w:pPr>
    </w:p>
    <w:p w14:paraId="6AED5D02" w14:textId="77777777" w:rsidR="0031446C" w:rsidRDefault="005049D2">
      <w:pPr>
        <w:spacing w:after="240" w:line="32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3B34EE5" wp14:editId="1F2D3D3C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1905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751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9pt;width:496.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" strokecolor="#103f3f [3040]"/>
            </w:pict>
          </mc:Fallback>
        </mc:AlternateContent>
      </w:r>
    </w:p>
    <w:p w14:paraId="182449F8" w14:textId="77777777" w:rsidR="00446D2C" w:rsidRDefault="00446D2C" w:rsidP="006C453A">
      <w:pPr>
        <w:spacing w:after="120" w:line="319" w:lineRule="auto"/>
        <w:rPr>
          <w:rFonts w:ascii="Arial" w:eastAsia="Arial" w:hAnsi="Arial" w:cs="Arial"/>
          <w:b/>
          <w:color w:val="114343" w:themeColor="background1"/>
        </w:rPr>
      </w:pPr>
    </w:p>
    <w:p w14:paraId="317A01D7" w14:textId="081E9419" w:rsidR="0013474E" w:rsidRDefault="0013474E" w:rsidP="006C453A">
      <w:pPr>
        <w:spacing w:after="120" w:line="319" w:lineRule="auto"/>
        <w:rPr>
          <w:rFonts w:ascii="Arial" w:eastAsia="Arial" w:hAnsi="Arial" w:cs="Arial"/>
          <w:b/>
          <w:color w:val="114343" w:themeColor="background1"/>
        </w:rPr>
      </w:pPr>
      <w:r w:rsidRPr="000C7FF0">
        <w:rPr>
          <w:rFonts w:ascii="Arial" w:eastAsia="Arial" w:hAnsi="Arial" w:cs="Arial"/>
          <w:b/>
          <w:color w:val="114343" w:themeColor="background1"/>
        </w:rPr>
        <w:lastRenderedPageBreak/>
        <w:t>This role involves:</w:t>
      </w:r>
    </w:p>
    <w:p w14:paraId="34352398" w14:textId="77777777" w:rsidR="00EA3014" w:rsidRPr="00EA3014" w:rsidRDefault="00EA3014" w:rsidP="002D61F3">
      <w:pPr>
        <w:pStyle w:val="ListParagraph"/>
        <w:numPr>
          <w:ilvl w:val="0"/>
          <w:numId w:val="9"/>
        </w:numPr>
        <w:ind w:left="714" w:hanging="357"/>
        <w:rPr>
          <w:rFonts w:ascii="Arial" w:eastAsia="Arial" w:hAnsi="Arial" w:cs="Arial"/>
        </w:rPr>
      </w:pPr>
      <w:r w:rsidRPr="00EA3014">
        <w:rPr>
          <w:rFonts w:ascii="Arial" w:eastAsia="Arial" w:hAnsi="Arial" w:cs="Arial"/>
        </w:rPr>
        <w:t>Welcoming visitors to the nature reserve</w:t>
      </w:r>
    </w:p>
    <w:p w14:paraId="0CF30280" w14:textId="77777777" w:rsidR="00EA3014" w:rsidRDefault="00EA3014" w:rsidP="002D61F3">
      <w:pPr>
        <w:pStyle w:val="ListParagraph"/>
        <w:numPr>
          <w:ilvl w:val="0"/>
          <w:numId w:val="9"/>
        </w:numPr>
        <w:ind w:left="714" w:hanging="357"/>
        <w:rPr>
          <w:rFonts w:ascii="Arial" w:eastAsia="Arial" w:hAnsi="Arial" w:cs="Arial"/>
        </w:rPr>
      </w:pPr>
      <w:r w:rsidRPr="000B35F3">
        <w:rPr>
          <w:rFonts w:ascii="Arial" w:eastAsia="Arial" w:hAnsi="Arial" w:cs="Arial"/>
        </w:rPr>
        <w:t>Learning new, transferable skills</w:t>
      </w:r>
    </w:p>
    <w:p w14:paraId="0BEC01EC" w14:textId="77777777" w:rsidR="00EA3014" w:rsidRPr="00EA3014" w:rsidRDefault="00EA3014" w:rsidP="002D61F3">
      <w:pPr>
        <w:pStyle w:val="ListParagraph"/>
        <w:numPr>
          <w:ilvl w:val="0"/>
          <w:numId w:val="9"/>
        </w:numPr>
        <w:ind w:left="714" w:hanging="357"/>
        <w:rPr>
          <w:rFonts w:ascii="Arial" w:eastAsia="Arial" w:hAnsi="Arial" w:cs="Arial"/>
        </w:rPr>
      </w:pPr>
      <w:r w:rsidRPr="00EA3014">
        <w:rPr>
          <w:rFonts w:ascii="Arial" w:eastAsia="Arial" w:hAnsi="Arial" w:cs="Arial"/>
        </w:rPr>
        <w:t>Talking to visitors about the value of the reserve as a working wetland</w:t>
      </w:r>
    </w:p>
    <w:p w14:paraId="78127720" w14:textId="77777777" w:rsidR="00EA3014" w:rsidRPr="00EA3014" w:rsidRDefault="00EA3014" w:rsidP="002D61F3">
      <w:pPr>
        <w:pStyle w:val="ListParagraph"/>
        <w:numPr>
          <w:ilvl w:val="0"/>
          <w:numId w:val="9"/>
        </w:numPr>
        <w:ind w:left="714" w:hanging="357"/>
        <w:rPr>
          <w:rFonts w:ascii="Arial" w:eastAsia="Arial" w:hAnsi="Arial" w:cs="Arial"/>
        </w:rPr>
      </w:pPr>
      <w:r w:rsidRPr="00EA3014">
        <w:rPr>
          <w:rFonts w:ascii="Arial" w:eastAsia="Arial" w:hAnsi="Arial" w:cs="Arial"/>
        </w:rPr>
        <w:t>Identifying key wildlife for visitors</w:t>
      </w:r>
    </w:p>
    <w:p w14:paraId="7770EFE5" w14:textId="77777777" w:rsidR="00EA3014" w:rsidRPr="00EA3014" w:rsidRDefault="00EA3014" w:rsidP="002D61F3">
      <w:pPr>
        <w:pStyle w:val="ListParagraph"/>
        <w:numPr>
          <w:ilvl w:val="0"/>
          <w:numId w:val="9"/>
        </w:numPr>
        <w:ind w:left="714" w:hanging="357"/>
        <w:rPr>
          <w:rFonts w:ascii="Arial" w:eastAsia="Arial" w:hAnsi="Arial" w:cs="Arial"/>
        </w:rPr>
      </w:pPr>
      <w:r w:rsidRPr="00EA3014">
        <w:rPr>
          <w:rFonts w:ascii="Arial" w:eastAsia="Arial" w:hAnsi="Arial" w:cs="Arial"/>
        </w:rPr>
        <w:t>Encouraging visitors to connect with nature</w:t>
      </w:r>
    </w:p>
    <w:p w14:paraId="42B02C56" w14:textId="77777777" w:rsidR="00EA3014" w:rsidRPr="00EA3014" w:rsidRDefault="00EA3014" w:rsidP="00EA3014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EA3014">
        <w:rPr>
          <w:rFonts w:ascii="Arial" w:eastAsia="Arial" w:hAnsi="Arial" w:cs="Arial"/>
        </w:rPr>
        <w:t>Helping visitors to orientate around the reserve</w:t>
      </w:r>
    </w:p>
    <w:p w14:paraId="7BA1BABA" w14:textId="77777777" w:rsidR="00EA3014" w:rsidRPr="00EA3014" w:rsidRDefault="00EA3014" w:rsidP="00EA3014">
      <w:pPr>
        <w:pStyle w:val="ListParagraph"/>
        <w:numPr>
          <w:ilvl w:val="0"/>
          <w:numId w:val="9"/>
        </w:numPr>
        <w:rPr>
          <w:rFonts w:ascii="Arial" w:eastAsia="Arial" w:hAnsi="Arial" w:cs="Arial"/>
        </w:rPr>
      </w:pPr>
      <w:r w:rsidRPr="00EA3014">
        <w:rPr>
          <w:rFonts w:ascii="Arial" w:eastAsia="Arial" w:hAnsi="Arial" w:cs="Arial"/>
        </w:rPr>
        <w:t>Visitor facility checks (e.g. litter picking, sweeping hides)</w:t>
      </w:r>
    </w:p>
    <w:p w14:paraId="1A687A0A" w14:textId="77777777" w:rsidR="00833E02" w:rsidRPr="00833E02" w:rsidRDefault="00EA3014" w:rsidP="00833E02">
      <w:pPr>
        <w:pStyle w:val="ListParagraph"/>
        <w:numPr>
          <w:ilvl w:val="0"/>
          <w:numId w:val="9"/>
        </w:numPr>
        <w:spacing w:after="120" w:line="319" w:lineRule="auto"/>
        <w:rPr>
          <w:rFonts w:ascii="Arial" w:eastAsia="Arial" w:hAnsi="Arial" w:cs="Arial"/>
          <w:b/>
          <w:color w:val="114343" w:themeColor="background1"/>
        </w:rPr>
      </w:pPr>
      <w:r w:rsidRPr="00833E02">
        <w:rPr>
          <w:rFonts w:ascii="Arial" w:eastAsia="Arial" w:hAnsi="Arial" w:cs="Arial"/>
        </w:rPr>
        <w:t>Using binoculars or telescope to showcase species of interest</w:t>
      </w:r>
      <w:r w:rsidR="00833E02" w:rsidRPr="00833E02">
        <w:rPr>
          <w:rFonts w:ascii="Arial" w:eastAsia="Arial" w:hAnsi="Arial" w:cs="Arial"/>
        </w:rPr>
        <w:t xml:space="preserve"> as required</w:t>
      </w:r>
    </w:p>
    <w:p w14:paraId="05648C22" w14:textId="62E58692" w:rsidR="00736E56" w:rsidRPr="00833E02" w:rsidRDefault="00736E56" w:rsidP="00833E02">
      <w:pPr>
        <w:pStyle w:val="ListParagraph"/>
        <w:numPr>
          <w:ilvl w:val="0"/>
          <w:numId w:val="9"/>
        </w:numPr>
        <w:spacing w:after="120" w:line="319" w:lineRule="auto"/>
        <w:rPr>
          <w:rFonts w:ascii="Arial" w:eastAsia="Arial" w:hAnsi="Arial" w:cs="Arial"/>
          <w:b/>
          <w:color w:val="114343" w:themeColor="background1"/>
        </w:rPr>
      </w:pPr>
      <w:r w:rsidRPr="00833E02">
        <w:rPr>
          <w:rFonts w:ascii="Arial" w:hAnsi="Arial" w:cs="Arial"/>
        </w:rPr>
        <w:t>To keep up to date with projects and activities at the reserve and direct visitors to areas that may be of interest on their visit</w:t>
      </w:r>
    </w:p>
    <w:p w14:paraId="037F77B6" w14:textId="248E4824" w:rsidR="0013474E" w:rsidRPr="000C7FF0" w:rsidRDefault="0013474E" w:rsidP="0013474E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0C7FF0">
        <w:rPr>
          <w:rFonts w:ascii="Arial" w:eastAsia="Arial" w:hAnsi="Arial" w:cs="Arial"/>
          <w:b/>
          <w:color w:val="114343" w:themeColor="background1"/>
        </w:rPr>
        <w:t>This role will suit you if you:</w:t>
      </w:r>
    </w:p>
    <w:p w14:paraId="3EEBCC6F" w14:textId="6B2FAD79" w:rsidR="002A0A01" w:rsidRPr="00446D2C" w:rsidRDefault="002A0A01" w:rsidP="003D7AE9">
      <w:pPr>
        <w:pStyle w:val="ListParagraph"/>
        <w:numPr>
          <w:ilvl w:val="0"/>
          <w:numId w:val="6"/>
        </w:numPr>
        <w:spacing w:after="120"/>
        <w:ind w:left="782" w:hanging="425"/>
        <w:rPr>
          <w:rFonts w:ascii="Arial" w:hAnsi="Arial" w:cs="Arial"/>
          <w:lang w:val="en"/>
        </w:rPr>
      </w:pPr>
      <w:r w:rsidRPr="00446D2C">
        <w:rPr>
          <w:rFonts w:ascii="Arial" w:hAnsi="Arial" w:cs="Arial"/>
          <w:lang w:val="en"/>
        </w:rPr>
        <w:t>A</w:t>
      </w:r>
      <w:r w:rsidR="00651246" w:rsidRPr="00446D2C">
        <w:rPr>
          <w:rFonts w:ascii="Arial" w:hAnsi="Arial" w:cs="Arial"/>
          <w:lang w:val="en"/>
        </w:rPr>
        <w:t xml:space="preserve">re happy to volunteer outdoors and </w:t>
      </w:r>
      <w:r w:rsidR="00F5067C" w:rsidRPr="00446D2C">
        <w:rPr>
          <w:rFonts w:ascii="Arial" w:hAnsi="Arial" w:cs="Arial"/>
          <w:lang w:val="en"/>
        </w:rPr>
        <w:t>be able to move around different areas of our site.</w:t>
      </w:r>
      <w:r w:rsidR="00F62BA7" w:rsidRPr="00446D2C">
        <w:rPr>
          <w:rFonts w:ascii="Arial" w:hAnsi="Arial" w:cs="Arial"/>
          <w:lang w:val="en"/>
        </w:rPr>
        <w:t xml:space="preserve"> </w:t>
      </w:r>
    </w:p>
    <w:p w14:paraId="770E8D12" w14:textId="77777777" w:rsidR="002A0A01" w:rsidRPr="002A0A01" w:rsidRDefault="002A0A01" w:rsidP="003D7AE9">
      <w:pPr>
        <w:pStyle w:val="ListParagraph"/>
        <w:numPr>
          <w:ilvl w:val="0"/>
          <w:numId w:val="6"/>
        </w:numPr>
        <w:spacing w:after="120"/>
        <w:ind w:left="782" w:hanging="425"/>
        <w:rPr>
          <w:rFonts w:ascii="Arial" w:hAnsi="Arial" w:cs="Arial"/>
          <w:lang w:val="en"/>
        </w:rPr>
      </w:pPr>
      <w:r w:rsidRPr="002A0A01">
        <w:rPr>
          <w:rFonts w:ascii="Arial" w:hAnsi="Arial" w:cs="Arial"/>
          <w:lang w:val="en"/>
        </w:rPr>
        <w:t>Are committed to good customer service and are willing to engage our visitors with the work of WWT.</w:t>
      </w:r>
    </w:p>
    <w:p w14:paraId="0446E813" w14:textId="77777777" w:rsidR="002A0A01" w:rsidRPr="002A0A01" w:rsidRDefault="002A0A01" w:rsidP="003D7AE9">
      <w:pPr>
        <w:pStyle w:val="ListParagraph"/>
        <w:numPr>
          <w:ilvl w:val="0"/>
          <w:numId w:val="6"/>
        </w:numPr>
        <w:spacing w:after="120"/>
        <w:ind w:left="782" w:hanging="425"/>
        <w:rPr>
          <w:rFonts w:ascii="Arial" w:hAnsi="Arial" w:cs="Arial"/>
          <w:lang w:val="en"/>
        </w:rPr>
      </w:pPr>
      <w:r w:rsidRPr="002A0A01">
        <w:rPr>
          <w:rFonts w:ascii="Arial" w:hAnsi="Arial" w:cs="Arial"/>
          <w:lang w:val="en"/>
        </w:rPr>
        <w:t>Enjoy talking to and helping people.</w:t>
      </w:r>
    </w:p>
    <w:p w14:paraId="2F41D02F" w14:textId="77777777" w:rsidR="002A0A01" w:rsidRPr="002A0A01" w:rsidRDefault="002A0A01" w:rsidP="003D7AE9">
      <w:pPr>
        <w:pStyle w:val="ListParagraph"/>
        <w:numPr>
          <w:ilvl w:val="0"/>
          <w:numId w:val="6"/>
        </w:numPr>
        <w:spacing w:after="120"/>
        <w:ind w:left="782" w:hanging="425"/>
        <w:rPr>
          <w:rFonts w:ascii="Arial" w:hAnsi="Arial" w:cs="Arial"/>
          <w:lang w:val="en"/>
        </w:rPr>
      </w:pPr>
      <w:r w:rsidRPr="002A0A01">
        <w:rPr>
          <w:rFonts w:ascii="Arial" w:hAnsi="Arial" w:cs="Arial"/>
          <w:lang w:val="en"/>
        </w:rPr>
        <w:t>Have excellent communication skills, with the ability to adapt your approach to suit your audience.</w:t>
      </w:r>
    </w:p>
    <w:p w14:paraId="0ADC6628" w14:textId="77777777" w:rsidR="002A0A01" w:rsidRPr="002A0A01" w:rsidRDefault="002A0A01" w:rsidP="003D7AE9">
      <w:pPr>
        <w:pStyle w:val="ListParagraph"/>
        <w:numPr>
          <w:ilvl w:val="0"/>
          <w:numId w:val="6"/>
        </w:numPr>
        <w:spacing w:after="120"/>
        <w:ind w:left="782" w:hanging="425"/>
        <w:rPr>
          <w:rFonts w:ascii="Arial" w:hAnsi="Arial" w:cs="Arial"/>
          <w:lang w:val="en"/>
        </w:rPr>
      </w:pPr>
      <w:r w:rsidRPr="002A0A01">
        <w:rPr>
          <w:rFonts w:ascii="Arial" w:hAnsi="Arial" w:cs="Arial"/>
          <w:lang w:val="en"/>
        </w:rPr>
        <w:t>Have an interest in and enthusiasm for the work of WWT.</w:t>
      </w:r>
    </w:p>
    <w:p w14:paraId="4447C028" w14:textId="77777777" w:rsidR="002A0A01" w:rsidRPr="002A0A01" w:rsidRDefault="002A0A01" w:rsidP="003D7AE9">
      <w:pPr>
        <w:pStyle w:val="ListParagraph"/>
        <w:numPr>
          <w:ilvl w:val="0"/>
          <w:numId w:val="6"/>
        </w:numPr>
        <w:spacing w:after="120"/>
        <w:ind w:left="782" w:hanging="425"/>
        <w:rPr>
          <w:rFonts w:ascii="Arial" w:hAnsi="Arial" w:cs="Arial"/>
          <w:lang w:val="en"/>
        </w:rPr>
      </w:pPr>
      <w:proofErr w:type="gramStart"/>
      <w:r w:rsidRPr="002A0A01">
        <w:rPr>
          <w:rFonts w:ascii="Arial" w:hAnsi="Arial" w:cs="Arial"/>
          <w:lang w:val="en"/>
        </w:rPr>
        <w:t>Are able to</w:t>
      </w:r>
      <w:proofErr w:type="gramEnd"/>
      <w:r w:rsidRPr="002A0A01">
        <w:rPr>
          <w:rFonts w:ascii="Arial" w:hAnsi="Arial" w:cs="Arial"/>
          <w:lang w:val="en"/>
        </w:rPr>
        <w:t xml:space="preserve"> work on your own initiative, take responsibility and seek assistance from staff when necessary.</w:t>
      </w:r>
    </w:p>
    <w:p w14:paraId="0FA39E25" w14:textId="77777777" w:rsidR="002A0A01" w:rsidRPr="002A0A01" w:rsidRDefault="002A0A01" w:rsidP="003D7AE9">
      <w:pPr>
        <w:pStyle w:val="ListParagraph"/>
        <w:numPr>
          <w:ilvl w:val="0"/>
          <w:numId w:val="6"/>
        </w:numPr>
        <w:spacing w:after="120"/>
        <w:ind w:left="782" w:hanging="425"/>
        <w:rPr>
          <w:rFonts w:ascii="Arial" w:hAnsi="Arial" w:cs="Arial"/>
          <w:lang w:val="en"/>
        </w:rPr>
      </w:pPr>
      <w:r w:rsidRPr="002A0A01">
        <w:rPr>
          <w:rFonts w:ascii="Arial" w:hAnsi="Arial" w:cs="Arial"/>
          <w:lang w:val="en"/>
        </w:rPr>
        <w:t>Are willing to undertake relevant training.</w:t>
      </w:r>
    </w:p>
    <w:p w14:paraId="12F69C3B" w14:textId="77777777" w:rsidR="002A0A01" w:rsidRPr="002A0A01" w:rsidRDefault="002A0A01" w:rsidP="003D7AE9">
      <w:pPr>
        <w:pStyle w:val="ListParagraph"/>
        <w:numPr>
          <w:ilvl w:val="0"/>
          <w:numId w:val="6"/>
        </w:numPr>
        <w:spacing w:after="120"/>
        <w:ind w:left="782" w:hanging="425"/>
        <w:rPr>
          <w:rFonts w:ascii="Arial" w:hAnsi="Arial" w:cs="Arial"/>
          <w:lang w:val="en"/>
        </w:rPr>
      </w:pPr>
      <w:r w:rsidRPr="002A0A01">
        <w:rPr>
          <w:rFonts w:ascii="Arial" w:hAnsi="Arial" w:cs="Arial"/>
          <w:lang w:val="en"/>
        </w:rPr>
        <w:t>Have a passion for wildlife and a good knowledge of local wildlife.</w:t>
      </w:r>
    </w:p>
    <w:p w14:paraId="19D42C0C" w14:textId="77777777" w:rsidR="002A0A01" w:rsidRPr="002A0A01" w:rsidRDefault="002A0A01" w:rsidP="003D7AE9">
      <w:pPr>
        <w:pStyle w:val="ListParagraph"/>
        <w:numPr>
          <w:ilvl w:val="0"/>
          <w:numId w:val="6"/>
        </w:numPr>
        <w:spacing w:after="120"/>
        <w:ind w:left="782" w:hanging="425"/>
        <w:rPr>
          <w:rFonts w:ascii="Arial" w:hAnsi="Arial" w:cs="Arial"/>
          <w:lang w:val="en"/>
        </w:rPr>
      </w:pPr>
      <w:r w:rsidRPr="002A0A01">
        <w:rPr>
          <w:rFonts w:ascii="Arial" w:hAnsi="Arial" w:cs="Arial"/>
          <w:lang w:val="en"/>
        </w:rPr>
        <w:t>Are willing to work alone.</w:t>
      </w:r>
    </w:p>
    <w:p w14:paraId="60E737F8" w14:textId="7070DE3E" w:rsidR="0031446C" w:rsidRPr="0003613B" w:rsidRDefault="0003613B" w:rsidP="0013474E">
      <w:pPr>
        <w:pBdr>
          <w:top w:val="single" w:sz="12" w:space="1" w:color="auto"/>
        </w:pBdr>
        <w:spacing w:before="360" w:after="120" w:line="319" w:lineRule="auto"/>
        <w:rPr>
          <w:rFonts w:ascii="Arial" w:eastAsia="Arial" w:hAnsi="Arial" w:cs="Arial"/>
          <w:b/>
          <w:color w:val="114343" w:themeColor="background1"/>
        </w:rPr>
      </w:pPr>
      <w:r>
        <w:rPr>
          <w:rFonts w:ascii="Arial" w:eastAsia="Arial" w:hAnsi="Arial" w:cs="Arial"/>
          <w:b/>
          <w:color w:val="114343" w:themeColor="background1"/>
        </w:rPr>
        <w:br/>
      </w:r>
      <w:r w:rsidRPr="0003613B">
        <w:rPr>
          <w:rFonts w:ascii="Arial" w:eastAsia="Arial" w:hAnsi="Arial" w:cs="Arial"/>
          <w:b/>
          <w:color w:val="114343" w:themeColor="background1"/>
        </w:rPr>
        <w:t>Practicalities</w:t>
      </w:r>
    </w:p>
    <w:p w14:paraId="4DF3E6B2" w14:textId="0AD0BF11" w:rsidR="0013474E" w:rsidRPr="00730ED7" w:rsidRDefault="0013474E" w:rsidP="00D46948">
      <w:pPr>
        <w:spacing w:after="0" w:line="274" w:lineRule="auto"/>
        <w:ind w:left="3544" w:hanging="3544"/>
        <w:rPr>
          <w:rFonts w:ascii="Arial" w:hAnsi="Arial" w:cs="Arial"/>
        </w:rPr>
      </w:pPr>
      <w:r w:rsidRPr="000C7FF0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730ED7">
        <w:rPr>
          <w:rFonts w:ascii="Arial" w:eastAsia="Arial" w:hAnsi="Arial" w:cs="Arial"/>
        </w:rPr>
        <w:tab/>
      </w:r>
      <w:r w:rsidRPr="00730ED7">
        <w:rPr>
          <w:rFonts w:ascii="Arial" w:hAnsi="Arial" w:cs="Arial"/>
        </w:rPr>
        <w:t xml:space="preserve">WWT </w:t>
      </w:r>
      <w:r w:rsidR="00743872">
        <w:rPr>
          <w:rFonts w:ascii="Arial" w:hAnsi="Arial" w:cs="Arial"/>
        </w:rPr>
        <w:t>Steart Marshes</w:t>
      </w:r>
    </w:p>
    <w:p w14:paraId="20E619D3" w14:textId="77777777" w:rsidR="0013474E" w:rsidRPr="00730ED7" w:rsidRDefault="0013474E" w:rsidP="0013474E">
      <w:pPr>
        <w:spacing w:after="0" w:line="274" w:lineRule="auto"/>
        <w:ind w:left="4321" w:hanging="4321"/>
        <w:rPr>
          <w:rFonts w:ascii="Arial" w:hAnsi="Arial" w:cs="Arial"/>
        </w:rPr>
      </w:pPr>
    </w:p>
    <w:p w14:paraId="2243C23E" w14:textId="5CDB1B0D" w:rsidR="00D46948" w:rsidRDefault="0013474E" w:rsidP="00D46948">
      <w:pPr>
        <w:spacing w:after="240" w:line="320" w:lineRule="auto"/>
        <w:ind w:left="3544" w:hanging="3544"/>
        <w:rPr>
          <w:rFonts w:ascii="Arial" w:hAnsi="Arial" w:cs="Arial"/>
          <w:b/>
        </w:rPr>
      </w:pPr>
      <w:r w:rsidRPr="000C7FF0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730ED7">
        <w:rPr>
          <w:rFonts w:ascii="Arial" w:eastAsia="Arial" w:hAnsi="Arial" w:cs="Arial"/>
          <w:b/>
          <w:color w:val="0592BD"/>
        </w:rPr>
        <w:tab/>
      </w:r>
      <w:r w:rsidR="00743872">
        <w:rPr>
          <w:rFonts w:ascii="Arial" w:hAnsi="Arial" w:cs="Arial"/>
        </w:rPr>
        <w:t>Steart Marshes Engagement Team</w:t>
      </w:r>
      <w:r w:rsidR="00D46948" w:rsidRPr="00D46948">
        <w:rPr>
          <w:rFonts w:ascii="Arial" w:hAnsi="Arial" w:cs="Arial"/>
          <w:b/>
        </w:rPr>
        <w:t xml:space="preserve"> </w:t>
      </w:r>
    </w:p>
    <w:p w14:paraId="214374D8" w14:textId="77777777" w:rsidR="00EA7356" w:rsidRDefault="0013474E" w:rsidP="00EA7356">
      <w:pPr>
        <w:spacing w:after="0" w:line="240" w:lineRule="auto"/>
        <w:ind w:left="3544" w:hanging="3544"/>
        <w:rPr>
          <w:rFonts w:ascii="Arial" w:eastAsia="Times New Roman" w:hAnsi="Arial" w:cs="Arial"/>
          <w:iCs/>
        </w:rPr>
      </w:pPr>
      <w:r w:rsidRPr="000C7FF0">
        <w:rPr>
          <w:rFonts w:ascii="Arial" w:eastAsia="Arial" w:hAnsi="Arial" w:cs="Arial"/>
          <w:b/>
          <w:color w:val="114343" w:themeColor="background1"/>
        </w:rPr>
        <w:t>Time commitment?</w:t>
      </w:r>
      <w:r w:rsidRPr="00730ED7">
        <w:rPr>
          <w:rFonts w:ascii="Arial" w:eastAsia="Arial" w:hAnsi="Arial" w:cs="Arial"/>
          <w:b/>
          <w:color w:val="0592BD"/>
        </w:rPr>
        <w:tab/>
      </w:r>
      <w:r w:rsidR="00EA7356" w:rsidRPr="00EA7356">
        <w:rPr>
          <w:rFonts w:ascii="Arial" w:eastAsia="Times New Roman" w:hAnsi="Arial" w:cs="Arial"/>
          <w:iCs/>
        </w:rPr>
        <w:t>We can be flexible on the specific days and hours of volunteering and will mutually agree the hours you are able to offer.</w:t>
      </w:r>
    </w:p>
    <w:p w14:paraId="2636C278" w14:textId="77777777" w:rsidR="00EA7356" w:rsidRDefault="00EA7356" w:rsidP="00EA7356">
      <w:pPr>
        <w:spacing w:after="0" w:line="240" w:lineRule="auto"/>
        <w:ind w:left="3544" w:hanging="3544"/>
        <w:rPr>
          <w:rFonts w:ascii="Arial" w:eastAsia="Arial" w:hAnsi="Arial" w:cs="Arial"/>
        </w:rPr>
      </w:pPr>
    </w:p>
    <w:p w14:paraId="3DD7F81A" w14:textId="77777777" w:rsidR="0091506E" w:rsidRPr="0091506E" w:rsidRDefault="0091506E" w:rsidP="0091506E">
      <w:pPr>
        <w:rPr>
          <w:rFonts w:ascii="Arial" w:eastAsia="Arial" w:hAnsi="Arial" w:cs="Arial"/>
        </w:rPr>
      </w:pPr>
      <w:r w:rsidRPr="0091506E">
        <w:rPr>
          <w:rFonts w:ascii="Arial" w:eastAsia="Arial" w:hAnsi="Arial" w:cs="Arial"/>
        </w:rPr>
        <w:t xml:space="preserve">We want your volunteering to be an enjoyable experience. You’ll get a warm welcome, including information on training, </w:t>
      </w:r>
      <w:proofErr w:type="gramStart"/>
      <w:r w:rsidRPr="0091506E">
        <w:rPr>
          <w:rFonts w:ascii="Arial" w:eastAsia="Arial" w:hAnsi="Arial" w:cs="Arial"/>
        </w:rPr>
        <w:t>equipment</w:t>
      </w:r>
      <w:proofErr w:type="gramEnd"/>
      <w:r w:rsidRPr="0091506E">
        <w:rPr>
          <w:rFonts w:ascii="Arial" w:eastAsia="Arial" w:hAnsi="Arial" w:cs="Arial"/>
        </w:rPr>
        <w:t xml:space="preserve"> and other information you need. This will include risk assessments based on your role and any </w:t>
      </w:r>
      <w:proofErr w:type="gramStart"/>
      <w:r w:rsidRPr="0091506E">
        <w:rPr>
          <w:rFonts w:ascii="Arial" w:eastAsia="Arial" w:hAnsi="Arial" w:cs="Arial"/>
        </w:rPr>
        <w:t>particular support</w:t>
      </w:r>
      <w:proofErr w:type="gramEnd"/>
      <w:r w:rsidRPr="0091506E">
        <w:rPr>
          <w:rFonts w:ascii="Arial" w:eastAsia="Arial" w:hAnsi="Arial" w:cs="Arial"/>
        </w:rPr>
        <w:t xml:space="preserve"> you need.</w:t>
      </w:r>
    </w:p>
    <w:p w14:paraId="2155D2B7" w14:textId="77777777" w:rsidR="0091506E" w:rsidRPr="0091506E" w:rsidRDefault="0091506E" w:rsidP="0091506E">
      <w:pPr>
        <w:rPr>
          <w:rFonts w:ascii="Arial" w:eastAsia="Arial" w:hAnsi="Arial" w:cs="Arial"/>
        </w:rPr>
      </w:pPr>
      <w:r w:rsidRPr="0091506E">
        <w:rPr>
          <w:rFonts w:ascii="Arial" w:eastAsia="Arial" w:hAnsi="Arial" w:cs="Arial"/>
        </w:rPr>
        <w:t>Volunteers receive</w:t>
      </w:r>
      <w:r w:rsidRPr="0091506E">
        <w:rPr>
          <w:rFonts w:ascii="Arial" w:eastAsia="Arial" w:hAnsi="Arial" w:cs="Arial"/>
          <w:i/>
        </w:rPr>
        <w:t xml:space="preserve"> </w:t>
      </w:r>
      <w:r w:rsidRPr="0091506E">
        <w:rPr>
          <w:rFonts w:ascii="Arial" w:eastAsia="Arial" w:hAnsi="Arial" w:cs="Arial"/>
        </w:rPr>
        <w:t xml:space="preserve">access to our sites, and discounts in our shops and cafes. Some roles include a uniform or require the use of equipment or protective clothing. </w:t>
      </w:r>
    </w:p>
    <w:p w14:paraId="74818514" w14:textId="77777777" w:rsidR="0091506E" w:rsidRPr="0091506E" w:rsidRDefault="0091506E" w:rsidP="0091506E">
      <w:pPr>
        <w:rPr>
          <w:rFonts w:ascii="Arial" w:eastAsia="Arial" w:hAnsi="Arial" w:cs="Arial"/>
        </w:rPr>
      </w:pPr>
      <w:r w:rsidRPr="0091506E">
        <w:rPr>
          <w:rFonts w:ascii="Arial" w:eastAsia="Arial" w:hAnsi="Arial" w:cs="Arial"/>
        </w:rPr>
        <w:t xml:space="preserve">If you are based at a particular site or office location, you’ll need to be able to get yourself there and back. Information on locations can be found on our </w:t>
      </w:r>
      <w:hyperlink r:id="rId7">
        <w:r w:rsidRPr="0091506E">
          <w:rPr>
            <w:rStyle w:val="Hyperlink"/>
            <w:rFonts w:ascii="Arial" w:eastAsia="Arial" w:hAnsi="Arial" w:cs="Arial"/>
          </w:rPr>
          <w:t>website</w:t>
        </w:r>
      </w:hyperlink>
      <w:r w:rsidRPr="0091506E">
        <w:rPr>
          <w:rFonts w:ascii="Arial" w:eastAsia="Arial" w:hAnsi="Arial" w:cs="Arial"/>
        </w:rPr>
        <w:t xml:space="preserve">. </w:t>
      </w:r>
    </w:p>
    <w:p w14:paraId="27DB3EDD" w14:textId="77777777" w:rsidR="0091506E" w:rsidRPr="0091506E" w:rsidRDefault="0091506E" w:rsidP="0091506E">
      <w:pPr>
        <w:rPr>
          <w:rFonts w:ascii="Arial" w:eastAsia="Arial" w:hAnsi="Arial" w:cs="Arial"/>
          <w:iCs/>
        </w:rPr>
      </w:pPr>
      <w:r w:rsidRPr="0091506E">
        <w:rPr>
          <w:rFonts w:ascii="Arial" w:eastAsia="Arial" w:hAnsi="Arial" w:cs="Arial"/>
          <w:iCs/>
        </w:rPr>
        <w:t xml:space="preserve">We regret that we are not </w:t>
      </w:r>
      <w:proofErr w:type="gramStart"/>
      <w:r w:rsidRPr="0091506E">
        <w:rPr>
          <w:rFonts w:ascii="Arial" w:eastAsia="Arial" w:hAnsi="Arial" w:cs="Arial"/>
          <w:iCs/>
        </w:rPr>
        <w:t>in a position</w:t>
      </w:r>
      <w:proofErr w:type="gramEnd"/>
      <w:r w:rsidRPr="0091506E">
        <w:rPr>
          <w:rFonts w:ascii="Arial" w:eastAsia="Arial" w:hAnsi="Arial" w:cs="Arial"/>
          <w:iCs/>
        </w:rPr>
        <w:t xml:space="preserve"> to reimburse expenses incurred for travel to the site. Any pre-agreed out-of-pocket expenses incurred </w:t>
      </w:r>
      <w:proofErr w:type="gramStart"/>
      <w:r w:rsidRPr="0091506E">
        <w:rPr>
          <w:rFonts w:ascii="Arial" w:eastAsia="Arial" w:hAnsi="Arial" w:cs="Arial"/>
          <w:iCs/>
        </w:rPr>
        <w:t>in the course of</w:t>
      </w:r>
      <w:proofErr w:type="gramEnd"/>
      <w:r w:rsidRPr="0091506E">
        <w:rPr>
          <w:rFonts w:ascii="Arial" w:eastAsia="Arial" w:hAnsi="Arial" w:cs="Arial"/>
          <w:iCs/>
        </w:rPr>
        <w:t xml:space="preserve"> the role will be reimbursed.</w:t>
      </w:r>
    </w:p>
    <w:p w14:paraId="21075BA9" w14:textId="77777777" w:rsidR="0091506E" w:rsidRPr="0091506E" w:rsidRDefault="0091506E" w:rsidP="0091506E">
      <w:pPr>
        <w:rPr>
          <w:rFonts w:ascii="Arial" w:eastAsia="Arial" w:hAnsi="Arial" w:cs="Arial"/>
        </w:rPr>
      </w:pPr>
      <w:r w:rsidRPr="0091506E">
        <w:rPr>
          <w:rFonts w:ascii="Arial" w:eastAsia="Arial" w:hAnsi="Arial" w:cs="Arial"/>
        </w:rPr>
        <w:t xml:space="preserve">We will keep you up to date with what’s happening across WWT and the difference you will be helping to make happen. </w:t>
      </w:r>
    </w:p>
    <w:p w14:paraId="7D528253" w14:textId="77777777" w:rsidR="0031446C" w:rsidRPr="0013474E" w:rsidRDefault="005049D2">
      <w:pPr>
        <w:spacing w:before="360" w:after="0" w:line="320" w:lineRule="auto"/>
        <w:rPr>
          <w:rFonts w:asciiTheme="minorHAnsi" w:eastAsia="Arial" w:hAnsiTheme="minorHAnsi" w:cstheme="minorHAnsi"/>
          <w:b/>
          <w:color w:val="114343" w:themeColor="background1"/>
        </w:rPr>
      </w:pPr>
      <w:r w:rsidRPr="0013474E">
        <w:rPr>
          <w:rFonts w:asciiTheme="minorHAnsi" w:eastAsia="Arial" w:hAnsiTheme="minorHAnsi" w:cstheme="minorHAnsi"/>
          <w:b/>
          <w:color w:val="114343" w:themeColor="background1"/>
        </w:rPr>
        <w:lastRenderedPageBreak/>
        <w:t>Interested?</w:t>
      </w:r>
    </w:p>
    <w:p w14:paraId="615EA602" w14:textId="77777777" w:rsidR="0031446C" w:rsidRPr="0013474E" w:rsidRDefault="005049D2">
      <w:pPr>
        <w:spacing w:after="0" w:line="320" w:lineRule="auto"/>
        <w:rPr>
          <w:rFonts w:asciiTheme="minorHAnsi" w:eastAsia="Arial" w:hAnsiTheme="minorHAnsi" w:cstheme="minorHAnsi"/>
        </w:rPr>
      </w:pPr>
      <w:r w:rsidRPr="0013474E">
        <w:rPr>
          <w:rFonts w:asciiTheme="minorHAnsi" w:eastAsia="Arial" w:hAnsiTheme="minorHAnsi" w:cstheme="minorHAnsi"/>
        </w:rPr>
        <w:t xml:space="preserve">We celebrate inclusivity and diversity amongst our volunteering community and encourage applicants to state any disabilities they have for provided support. </w:t>
      </w:r>
    </w:p>
    <w:p w14:paraId="11E15F8A" w14:textId="77777777" w:rsidR="0031446C" w:rsidRPr="0013474E" w:rsidRDefault="005049D2">
      <w:pPr>
        <w:spacing w:after="0" w:line="320" w:lineRule="auto"/>
        <w:rPr>
          <w:rFonts w:asciiTheme="minorHAnsi" w:eastAsia="Arial" w:hAnsiTheme="minorHAnsi" w:cstheme="minorHAnsi"/>
        </w:rPr>
      </w:pPr>
      <w:r w:rsidRPr="0013474E">
        <w:rPr>
          <w:rFonts w:asciiTheme="minorHAnsi" w:eastAsia="Arial" w:hAnsiTheme="minorHAnsi" w:cstheme="minorHAnsi"/>
        </w:rPr>
        <w:t xml:space="preserve">Full details of this and other roles can be found at </w:t>
      </w:r>
      <w:hyperlink r:id="rId8">
        <w:r w:rsidRPr="0013474E">
          <w:rPr>
            <w:rFonts w:asciiTheme="minorHAnsi" w:eastAsia="Arial" w:hAnsiTheme="minorHAnsi" w:cstheme="minorHAnsi"/>
            <w:color w:val="4D91FF" w:themeColor="accent4"/>
            <w:u w:val="single"/>
          </w:rPr>
          <w:t>www.wwt.org.uk/volunteer</w:t>
        </w:r>
      </w:hyperlink>
      <w:r w:rsidRPr="0013474E">
        <w:rPr>
          <w:rFonts w:asciiTheme="minorHAnsi" w:eastAsia="Arial" w:hAnsiTheme="minorHAnsi" w:cstheme="minorHAnsi"/>
          <w:color w:val="4D91FF" w:themeColor="accent4"/>
        </w:rPr>
        <w:t xml:space="preserve">. </w:t>
      </w:r>
    </w:p>
    <w:p w14:paraId="38E384CB" w14:textId="5CA64FBF" w:rsidR="0031446C" w:rsidRDefault="005049D2">
      <w:pPr>
        <w:rPr>
          <w:rFonts w:asciiTheme="minorHAnsi" w:eastAsia="Arial" w:hAnsiTheme="minorHAnsi" w:cstheme="minorHAnsi"/>
        </w:rPr>
      </w:pPr>
      <w:r w:rsidRPr="0013474E">
        <w:rPr>
          <w:rFonts w:asciiTheme="minorHAnsi" w:eastAsia="Arial" w:hAnsiTheme="minorHAnsi" w:cstheme="minorHAnsi"/>
        </w:rPr>
        <w:t xml:space="preserve">Please state any disabilities in your application </w:t>
      </w:r>
      <w:r w:rsidR="003D7AE9" w:rsidRPr="0013474E">
        <w:rPr>
          <w:rFonts w:asciiTheme="minorHAnsi" w:eastAsia="Arial" w:hAnsiTheme="minorHAnsi" w:cstheme="minorHAnsi"/>
        </w:rPr>
        <w:t>form or</w:t>
      </w:r>
      <w:r w:rsidRPr="0013474E">
        <w:rPr>
          <w:rFonts w:asciiTheme="minorHAnsi" w:eastAsia="Arial" w:hAnsiTheme="minorHAnsi" w:cstheme="minorHAnsi"/>
        </w:rPr>
        <w:t xml:space="preserve"> contact us at </w:t>
      </w:r>
      <w:hyperlink r:id="rId9" w:history="1">
        <w:r w:rsidR="00446D2C" w:rsidRPr="00CA77EC">
          <w:rPr>
            <w:rStyle w:val="Hyperlink"/>
            <w:rFonts w:asciiTheme="minorHAnsi" w:eastAsia="Arial" w:hAnsiTheme="minorHAnsi" w:cstheme="minorHAnsi"/>
          </w:rPr>
          <w:t>volunteering@wwt.org.uk</w:t>
        </w:r>
      </w:hyperlink>
      <w:r w:rsidRPr="0013474E">
        <w:rPr>
          <w:rFonts w:asciiTheme="minorHAnsi" w:eastAsia="Arial" w:hAnsiTheme="minorHAnsi" w:cstheme="minorHAnsi"/>
          <w:color w:val="4D91FF" w:themeColor="accent4"/>
        </w:rPr>
        <w:t xml:space="preserve"> </w:t>
      </w:r>
      <w:r w:rsidRPr="0013474E">
        <w:rPr>
          <w:rFonts w:asciiTheme="minorHAnsi" w:eastAsia="Arial" w:hAnsiTheme="minorHAnsi" w:cstheme="minorHAnsi"/>
        </w:rPr>
        <w:t>to state what support you need</w:t>
      </w:r>
      <w:r w:rsidR="007D2962">
        <w:rPr>
          <w:rFonts w:asciiTheme="minorHAnsi" w:eastAsia="Arial" w:hAnsiTheme="minorHAnsi" w:cstheme="minorHAnsi"/>
        </w:rPr>
        <w:t>,</w:t>
      </w:r>
      <w:r w:rsidRPr="0013474E">
        <w:rPr>
          <w:rFonts w:asciiTheme="minorHAnsi" w:eastAsia="Arial" w:hAnsiTheme="minorHAnsi" w:cstheme="minorHAnsi"/>
        </w:rPr>
        <w:t xml:space="preserve"> either in locating the information or filling out the application process so we can cater for your additional needs. </w:t>
      </w:r>
    </w:p>
    <w:sectPr w:rsidR="0031446C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0863"/>
    <w:multiLevelType w:val="hybridMultilevel"/>
    <w:tmpl w:val="E6DAC7A6"/>
    <w:lvl w:ilvl="0" w:tplc="4C048A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74ADA"/>
    <w:multiLevelType w:val="multilevel"/>
    <w:tmpl w:val="95A45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14343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AE1102"/>
    <w:multiLevelType w:val="hybridMultilevel"/>
    <w:tmpl w:val="C4C66940"/>
    <w:lvl w:ilvl="0" w:tplc="51A0DA0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12142B"/>
    <w:multiLevelType w:val="multilevel"/>
    <w:tmpl w:val="54B07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14343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3F524B"/>
    <w:multiLevelType w:val="multilevel"/>
    <w:tmpl w:val="C8748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14343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36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14BB"/>
    <w:multiLevelType w:val="hybridMultilevel"/>
    <w:tmpl w:val="E3B8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A90"/>
    <w:multiLevelType w:val="hybridMultilevel"/>
    <w:tmpl w:val="65B8D13E"/>
    <w:lvl w:ilvl="0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57E23AAF"/>
    <w:multiLevelType w:val="multilevel"/>
    <w:tmpl w:val="2404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14343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7A05C1"/>
    <w:multiLevelType w:val="multilevel"/>
    <w:tmpl w:val="B6D22916"/>
    <w:lvl w:ilvl="0">
      <w:numFmt w:val="bullet"/>
      <w:lvlText w:val="-"/>
      <w:lvlJc w:val="left"/>
      <w:pPr>
        <w:ind w:left="720" w:hanging="360"/>
      </w:pPr>
      <w:rPr>
        <w:rFonts w:ascii="DIN-Regular" w:eastAsia="DIN-Regular" w:hAnsi="DIN-Regular" w:cs="DIN-Regul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081043">
    <w:abstractNumId w:val="1"/>
  </w:num>
  <w:num w:numId="2" w16cid:durableId="1522477741">
    <w:abstractNumId w:val="4"/>
  </w:num>
  <w:num w:numId="3" w16cid:durableId="901216199">
    <w:abstractNumId w:val="9"/>
  </w:num>
  <w:num w:numId="4" w16cid:durableId="497617294">
    <w:abstractNumId w:val="8"/>
  </w:num>
  <w:num w:numId="5" w16cid:durableId="1706756529">
    <w:abstractNumId w:val="3"/>
  </w:num>
  <w:num w:numId="6" w16cid:durableId="1798331011">
    <w:abstractNumId w:val="2"/>
  </w:num>
  <w:num w:numId="7" w16cid:durableId="153843170">
    <w:abstractNumId w:val="5"/>
  </w:num>
  <w:num w:numId="8" w16cid:durableId="804352150">
    <w:abstractNumId w:val="7"/>
  </w:num>
  <w:num w:numId="9" w16cid:durableId="1669749366">
    <w:abstractNumId w:val="6"/>
  </w:num>
  <w:num w:numId="10" w16cid:durableId="55249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6C"/>
    <w:rsid w:val="0003192C"/>
    <w:rsid w:val="0003613B"/>
    <w:rsid w:val="000B35F3"/>
    <w:rsid w:val="000C7FF0"/>
    <w:rsid w:val="000E5CB2"/>
    <w:rsid w:val="0013474E"/>
    <w:rsid w:val="00144E96"/>
    <w:rsid w:val="00174ABD"/>
    <w:rsid w:val="001B57BD"/>
    <w:rsid w:val="002A0A01"/>
    <w:rsid w:val="002D1B73"/>
    <w:rsid w:val="002D61F3"/>
    <w:rsid w:val="0031446C"/>
    <w:rsid w:val="003D7AE9"/>
    <w:rsid w:val="00446D2C"/>
    <w:rsid w:val="004E1ECC"/>
    <w:rsid w:val="004F25F7"/>
    <w:rsid w:val="004F71CF"/>
    <w:rsid w:val="005049D2"/>
    <w:rsid w:val="005760DC"/>
    <w:rsid w:val="005F26EE"/>
    <w:rsid w:val="00651246"/>
    <w:rsid w:val="006C453A"/>
    <w:rsid w:val="006E46CA"/>
    <w:rsid w:val="00736E56"/>
    <w:rsid w:val="00743872"/>
    <w:rsid w:val="007D2962"/>
    <w:rsid w:val="00833E02"/>
    <w:rsid w:val="0091506E"/>
    <w:rsid w:val="00AF2DF0"/>
    <w:rsid w:val="00B442BB"/>
    <w:rsid w:val="00B44E92"/>
    <w:rsid w:val="00D46948"/>
    <w:rsid w:val="00D83043"/>
    <w:rsid w:val="00DA249A"/>
    <w:rsid w:val="00DA5F0C"/>
    <w:rsid w:val="00E34E44"/>
    <w:rsid w:val="00EA3014"/>
    <w:rsid w:val="00EA7356"/>
    <w:rsid w:val="00F5067C"/>
    <w:rsid w:val="00F6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C671"/>
  <w15:docId w15:val="{DD414733-22BF-42DA-A1AE-FADCD7A2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474E"/>
    <w:pPr>
      <w:ind w:left="720"/>
      <w:contextualSpacing/>
    </w:pPr>
  </w:style>
  <w:style w:type="character" w:customStyle="1" w:styleId="normal--005f--005fchar1-005f-005fchar1char1">
    <w:name w:val="normal--005f--005fchar1-005f-005fchar1__char1"/>
    <w:basedOn w:val="DefaultParagraphFont"/>
    <w:rsid w:val="0013474E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13474E"/>
    <w:rPr>
      <w:color w:val="4D91FF" w:themeColor="hyperlink"/>
      <w:u w:val="single"/>
    </w:rPr>
  </w:style>
  <w:style w:type="paragraph" w:customStyle="1" w:styleId="Default">
    <w:name w:val="Default"/>
    <w:rsid w:val="001347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4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E9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8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t.org.uk/volunte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wt.org.uk/wetland-cent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unteering@wwt.org.uk" TargetMode="External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wKN+Ee4Px8whWDq85JzYtJuHQ==">CgMxLjAyDmgud3pxemJ1M2NpdXAwOAByITE4aDVWeGZoOVlob3hnZ3pqWFFjenpGeXhvVnBKMmVMSA==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Jasmijn Hofman</dc:creator>
  <cp:lastModifiedBy>Sarah Hall</cp:lastModifiedBy>
  <cp:revision>8</cp:revision>
  <dcterms:created xsi:type="dcterms:W3CDTF">2024-07-23T09:46:00Z</dcterms:created>
  <dcterms:modified xsi:type="dcterms:W3CDTF">2024-07-23T09:51:00Z</dcterms:modified>
</cp:coreProperties>
</file>