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3CB" w14:textId="6F14C160" w:rsidR="00C434F7" w:rsidRPr="00F12987" w:rsidRDefault="00F12987" w:rsidP="00C434F7">
      <w:pPr>
        <w:pStyle w:val="Subtitle"/>
        <w:jc w:val="left"/>
        <w:rPr>
          <w:sz w:val="22"/>
          <w:szCs w:val="22"/>
        </w:rPr>
      </w:pPr>
      <w:r w:rsidRPr="00F12987">
        <w:rPr>
          <w:noProof/>
        </w:rPr>
        <w:drawing>
          <wp:anchor distT="0" distB="0" distL="114300" distR="114300" simplePos="0" relativeHeight="251658240" behindDoc="1" locked="0" layoutInCell="1" allowOverlap="1" wp14:anchorId="3253531E" wp14:editId="104415FE">
            <wp:simplePos x="0" y="0"/>
            <wp:positionH relativeFrom="column">
              <wp:posOffset>3810</wp:posOffset>
            </wp:positionH>
            <wp:positionV relativeFrom="paragraph">
              <wp:posOffset>0</wp:posOffset>
            </wp:positionV>
            <wp:extent cx="1085850" cy="1219200"/>
            <wp:effectExtent l="0" t="0" r="0" b="0"/>
            <wp:wrapTight wrapText="bothSides">
              <wp:wrapPolygon edited="0">
                <wp:start x="0" y="0"/>
                <wp:lineTo x="0" y="21263"/>
                <wp:lineTo x="21221" y="21263"/>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p>
    <w:p w14:paraId="7A5C27B8" w14:textId="77777777" w:rsidR="00F12987" w:rsidRPr="00F12987" w:rsidRDefault="00F12987" w:rsidP="00C434F7">
      <w:pPr>
        <w:pStyle w:val="Heading1"/>
        <w:spacing w:before="480"/>
        <w:jc w:val="right"/>
        <w:rPr>
          <w:b w:val="0"/>
          <w:color w:val="auto"/>
          <w:sz w:val="36"/>
          <w:szCs w:val="36"/>
        </w:rPr>
      </w:pPr>
      <w:bookmarkStart w:id="0" w:name="_Hlk162337724"/>
      <w:bookmarkEnd w:id="0"/>
    </w:p>
    <w:p w14:paraId="77DA58CC" w14:textId="0E8D8239" w:rsidR="00EF5658" w:rsidRPr="00EF5658" w:rsidRDefault="00C434F7" w:rsidP="00EF5658">
      <w:pPr>
        <w:pStyle w:val="Heading1"/>
        <w:pBdr>
          <w:bottom w:val="single" w:sz="4" w:space="1" w:color="auto"/>
        </w:pBdr>
        <w:spacing w:before="480"/>
        <w:jc w:val="right"/>
        <w:rPr>
          <w:b w:val="0"/>
          <w:color w:val="114343"/>
          <w:sz w:val="36"/>
          <w:szCs w:val="36"/>
        </w:rPr>
      </w:pPr>
      <w:r w:rsidRPr="00EF5658">
        <w:rPr>
          <w:b w:val="0"/>
          <w:color w:val="114343"/>
          <w:sz w:val="36"/>
          <w:szCs w:val="36"/>
        </w:rPr>
        <w:t>Job Description</w:t>
      </w:r>
    </w:p>
    <w:p w14:paraId="7E11695D" w14:textId="77777777" w:rsidR="00EF5658" w:rsidRPr="00EF5658" w:rsidRDefault="00EF5658" w:rsidP="00EF5658">
      <w:pPr>
        <w:pBdr>
          <w:bottom w:val="single" w:sz="4" w:space="1" w:color="auto"/>
        </w:pBdr>
        <w:rPr>
          <w:lang w:val="en-GB"/>
        </w:rPr>
      </w:pPr>
    </w:p>
    <w:p w14:paraId="531EF9B0" w14:textId="7E18E98A" w:rsidR="007B27DB" w:rsidRPr="0099448B" w:rsidRDefault="0099448B" w:rsidP="002A2F14">
      <w:pPr>
        <w:tabs>
          <w:tab w:val="left" w:pos="5670"/>
        </w:tabs>
        <w:spacing w:after="0"/>
        <w:rPr>
          <w:szCs w:val="22"/>
        </w:rPr>
      </w:pPr>
      <w:r w:rsidRPr="00EF5658">
        <w:rPr>
          <w:color w:val="114343"/>
          <w:sz w:val="36"/>
          <w:szCs w:val="36"/>
        </w:rPr>
        <w:t xml:space="preserve">Operations </w:t>
      </w:r>
      <w:r w:rsidR="00EF5658">
        <w:rPr>
          <w:color w:val="114343"/>
          <w:sz w:val="36"/>
          <w:szCs w:val="36"/>
        </w:rPr>
        <w:t>&amp;</w:t>
      </w:r>
      <w:r w:rsidRPr="00EF5658">
        <w:rPr>
          <w:color w:val="114343"/>
          <w:sz w:val="36"/>
          <w:szCs w:val="36"/>
        </w:rPr>
        <w:t xml:space="preserve"> </w:t>
      </w:r>
      <w:r w:rsidR="009913AC" w:rsidRPr="00EF5658">
        <w:rPr>
          <w:color w:val="114343"/>
          <w:sz w:val="36"/>
          <w:szCs w:val="36"/>
        </w:rPr>
        <w:t xml:space="preserve">Facilities </w:t>
      </w:r>
      <w:r w:rsidR="00CF7C87" w:rsidRPr="00EF5658">
        <w:rPr>
          <w:color w:val="114343"/>
          <w:sz w:val="36"/>
          <w:szCs w:val="36"/>
        </w:rPr>
        <w:t>Supervisor</w:t>
      </w:r>
      <w:r w:rsidR="007B27DB" w:rsidRPr="0099448B">
        <w:rPr>
          <w:szCs w:val="22"/>
        </w:rPr>
        <w:tab/>
      </w:r>
      <w:r w:rsidR="007B27DB" w:rsidRPr="00EF5658">
        <w:rPr>
          <w:b/>
          <w:color w:val="114343"/>
          <w:szCs w:val="22"/>
        </w:rPr>
        <w:t>Grade:</w:t>
      </w:r>
      <w:r w:rsidR="007B27DB" w:rsidRPr="0099448B">
        <w:rPr>
          <w:szCs w:val="22"/>
        </w:rPr>
        <w:tab/>
      </w:r>
      <w:r w:rsidR="00B70B87">
        <w:rPr>
          <w:szCs w:val="22"/>
        </w:rPr>
        <w:t xml:space="preserve">7 </w:t>
      </w:r>
    </w:p>
    <w:p w14:paraId="665DA51C" w14:textId="77777777" w:rsidR="007B27DB" w:rsidRPr="0099448B" w:rsidRDefault="007B27DB" w:rsidP="007B27DB">
      <w:pPr>
        <w:tabs>
          <w:tab w:val="left" w:pos="4680"/>
          <w:tab w:val="left" w:pos="6660"/>
        </w:tabs>
        <w:spacing w:after="0"/>
        <w:ind w:left="4320" w:hanging="4320"/>
        <w:rPr>
          <w:b/>
          <w:szCs w:val="22"/>
        </w:rPr>
      </w:pPr>
    </w:p>
    <w:p w14:paraId="59E9B33B" w14:textId="33B358BD" w:rsidR="00395B96" w:rsidRPr="0099448B" w:rsidRDefault="007B27DB" w:rsidP="002148D1">
      <w:pPr>
        <w:tabs>
          <w:tab w:val="left" w:pos="5670"/>
          <w:tab w:val="left" w:pos="6660"/>
        </w:tabs>
        <w:spacing w:after="0"/>
        <w:ind w:left="5670" w:hanging="5670"/>
        <w:rPr>
          <w:szCs w:val="22"/>
        </w:rPr>
      </w:pPr>
      <w:r w:rsidRPr="00EF5658">
        <w:rPr>
          <w:b/>
          <w:color w:val="114343"/>
          <w:szCs w:val="22"/>
        </w:rPr>
        <w:t>Directorate:</w:t>
      </w:r>
      <w:r w:rsidR="002148D1" w:rsidRPr="00EF5658">
        <w:rPr>
          <w:b/>
          <w:color w:val="114343"/>
          <w:szCs w:val="22"/>
        </w:rPr>
        <w:t xml:space="preserve"> </w:t>
      </w:r>
      <w:r w:rsidR="002148D1" w:rsidRPr="0099448B">
        <w:rPr>
          <w:bCs/>
          <w:szCs w:val="22"/>
        </w:rPr>
        <w:t>Operations</w:t>
      </w:r>
      <w:r w:rsidR="002A2F14" w:rsidRPr="0099448B">
        <w:rPr>
          <w:b/>
          <w:szCs w:val="22"/>
        </w:rPr>
        <w:tab/>
      </w:r>
      <w:r w:rsidR="00395B96" w:rsidRPr="00EF5658">
        <w:rPr>
          <w:b/>
          <w:color w:val="114343"/>
          <w:szCs w:val="22"/>
        </w:rPr>
        <w:t>Location:</w:t>
      </w:r>
      <w:r w:rsidR="00395B96" w:rsidRPr="00EF5658">
        <w:rPr>
          <w:color w:val="114343"/>
          <w:szCs w:val="22"/>
        </w:rPr>
        <w:t xml:space="preserve"> </w:t>
      </w:r>
      <w:r w:rsidR="00395B96" w:rsidRPr="0099448B">
        <w:rPr>
          <w:szCs w:val="22"/>
        </w:rPr>
        <w:t xml:space="preserve">WWT </w:t>
      </w:r>
      <w:r w:rsidR="0099448B" w:rsidRPr="0099448B">
        <w:rPr>
          <w:szCs w:val="22"/>
        </w:rPr>
        <w:t>Caerlaverock</w:t>
      </w:r>
      <w:r w:rsidR="00395B96" w:rsidRPr="0099448B">
        <w:rPr>
          <w:szCs w:val="22"/>
        </w:rPr>
        <w:t xml:space="preserve"> </w:t>
      </w:r>
    </w:p>
    <w:p w14:paraId="7A70E931" w14:textId="77777777" w:rsidR="002148D1" w:rsidRPr="0099448B" w:rsidRDefault="002148D1" w:rsidP="002148D1">
      <w:pPr>
        <w:tabs>
          <w:tab w:val="left" w:pos="5670"/>
          <w:tab w:val="left" w:pos="6660"/>
        </w:tabs>
        <w:spacing w:after="0"/>
        <w:ind w:left="5670" w:hanging="5670"/>
        <w:rPr>
          <w:szCs w:val="22"/>
        </w:rPr>
      </w:pPr>
    </w:p>
    <w:p w14:paraId="3F1DB355" w14:textId="226D1981" w:rsidR="007B27DB" w:rsidRPr="0099448B" w:rsidRDefault="007B27DB" w:rsidP="007B27DB">
      <w:pPr>
        <w:tabs>
          <w:tab w:val="left" w:pos="4680"/>
          <w:tab w:val="left" w:pos="6660"/>
        </w:tabs>
        <w:spacing w:after="0"/>
        <w:ind w:left="4320" w:hanging="4320"/>
        <w:rPr>
          <w:szCs w:val="22"/>
        </w:rPr>
      </w:pPr>
      <w:proofErr w:type="gramStart"/>
      <w:r w:rsidRPr="00EF5658">
        <w:rPr>
          <w:b/>
          <w:color w:val="114343"/>
          <w:szCs w:val="22"/>
        </w:rPr>
        <w:t>Reporting</w:t>
      </w:r>
      <w:proofErr w:type="gramEnd"/>
      <w:r w:rsidRPr="00EF5658">
        <w:rPr>
          <w:b/>
          <w:color w:val="114343"/>
          <w:szCs w:val="22"/>
        </w:rPr>
        <w:t xml:space="preserve"> to:</w:t>
      </w:r>
      <w:r w:rsidRPr="00EF5658">
        <w:rPr>
          <w:color w:val="114343"/>
          <w:szCs w:val="22"/>
        </w:rPr>
        <w:t xml:space="preserve"> </w:t>
      </w:r>
      <w:r w:rsidR="00CF7C87" w:rsidRPr="0099448B">
        <w:rPr>
          <w:szCs w:val="22"/>
        </w:rPr>
        <w:t>Centre Manager</w:t>
      </w:r>
    </w:p>
    <w:p w14:paraId="35F10C67" w14:textId="2988A2BC" w:rsidR="0099448B" w:rsidRPr="0099448B" w:rsidRDefault="007B27DB" w:rsidP="000904B0">
      <w:pPr>
        <w:pStyle w:val="NormalWeb"/>
        <w:rPr>
          <w:rFonts w:ascii="Arial" w:hAnsi="Arial" w:cs="Arial"/>
          <w:sz w:val="22"/>
          <w:szCs w:val="22"/>
        </w:rPr>
      </w:pPr>
      <w:r w:rsidRPr="00EF5658">
        <w:rPr>
          <w:rFonts w:ascii="Arial" w:hAnsi="Arial" w:cs="Arial"/>
          <w:b/>
          <w:color w:val="114343"/>
          <w:szCs w:val="22"/>
        </w:rPr>
        <w:t>Main function of post:</w:t>
      </w:r>
      <w:r w:rsidRPr="00EF5658">
        <w:rPr>
          <w:rFonts w:ascii="Arial" w:hAnsi="Arial" w:cs="Arial"/>
          <w:color w:val="114343"/>
          <w:sz w:val="22"/>
          <w:szCs w:val="22"/>
        </w:rPr>
        <w:t xml:space="preserve"> </w:t>
      </w:r>
      <w:r w:rsidR="0099448B" w:rsidRPr="0099448B">
        <w:rPr>
          <w:rFonts w:ascii="Arial" w:hAnsi="Arial" w:cs="Arial"/>
          <w:sz w:val="22"/>
          <w:szCs w:val="22"/>
        </w:rPr>
        <w:t>To facilitate safe and welcoming visitor access to Caerlaverock and t</w:t>
      </w:r>
      <w:r w:rsidR="000904B0" w:rsidRPr="0099448B">
        <w:rPr>
          <w:rFonts w:ascii="Arial" w:hAnsi="Arial" w:cs="Arial"/>
          <w:sz w:val="22"/>
          <w:szCs w:val="22"/>
        </w:rPr>
        <w:t xml:space="preserve">o maintain, repair, and support the development of the </w:t>
      </w:r>
      <w:r w:rsidR="000904B0" w:rsidRPr="0099448B">
        <w:rPr>
          <w:rStyle w:val="Strong"/>
          <w:rFonts w:ascii="Arial" w:hAnsi="Arial" w:cs="Arial"/>
          <w:b w:val="0"/>
          <w:bCs w:val="0"/>
          <w:sz w:val="22"/>
          <w:szCs w:val="22"/>
        </w:rPr>
        <w:t>whole site</w:t>
      </w:r>
      <w:r w:rsidR="000904B0" w:rsidRPr="0099448B">
        <w:rPr>
          <w:rFonts w:ascii="Arial" w:hAnsi="Arial" w:cs="Arial"/>
          <w:sz w:val="22"/>
          <w:szCs w:val="22"/>
        </w:rPr>
        <w:t>, including</w:t>
      </w:r>
      <w:r w:rsidR="0099448B" w:rsidRPr="0099448B">
        <w:rPr>
          <w:rFonts w:ascii="Arial" w:hAnsi="Arial" w:cs="Arial"/>
          <w:sz w:val="22"/>
          <w:szCs w:val="22"/>
        </w:rPr>
        <w:t xml:space="preserve"> </w:t>
      </w:r>
      <w:r w:rsidR="000904B0" w:rsidRPr="0099448B">
        <w:rPr>
          <w:rFonts w:ascii="Arial" w:hAnsi="Arial" w:cs="Arial"/>
          <w:sz w:val="22"/>
          <w:szCs w:val="22"/>
        </w:rPr>
        <w:t>built infrastructure,</w:t>
      </w:r>
      <w:r w:rsidR="0099448B" w:rsidRPr="0099448B">
        <w:rPr>
          <w:rFonts w:ascii="Arial" w:hAnsi="Arial" w:cs="Arial"/>
          <w:sz w:val="22"/>
          <w:szCs w:val="22"/>
        </w:rPr>
        <w:t xml:space="preserve"> </w:t>
      </w:r>
      <w:r w:rsidR="00166AD5">
        <w:rPr>
          <w:rFonts w:ascii="Arial" w:hAnsi="Arial" w:cs="Arial"/>
          <w:sz w:val="22"/>
          <w:szCs w:val="22"/>
        </w:rPr>
        <w:t xml:space="preserve">rental properties, </w:t>
      </w:r>
      <w:r w:rsidR="0099448B" w:rsidRPr="0099448B">
        <w:rPr>
          <w:rFonts w:ascii="Arial" w:hAnsi="Arial" w:cs="Arial"/>
          <w:sz w:val="22"/>
          <w:szCs w:val="22"/>
        </w:rPr>
        <w:t>car parking,</w:t>
      </w:r>
      <w:r w:rsidR="000904B0" w:rsidRPr="0099448B">
        <w:rPr>
          <w:rFonts w:ascii="Arial" w:hAnsi="Arial" w:cs="Arial"/>
          <w:sz w:val="22"/>
          <w:szCs w:val="22"/>
        </w:rPr>
        <w:t xml:space="preserve"> </w:t>
      </w:r>
      <w:r w:rsidR="0099448B" w:rsidRPr="0099448B">
        <w:rPr>
          <w:rFonts w:ascii="Arial" w:hAnsi="Arial" w:cs="Arial"/>
          <w:sz w:val="22"/>
          <w:szCs w:val="22"/>
        </w:rPr>
        <w:t xml:space="preserve">visitor information </w:t>
      </w:r>
      <w:r w:rsidR="000B4A5E">
        <w:rPr>
          <w:rFonts w:ascii="Arial" w:hAnsi="Arial" w:cs="Arial"/>
          <w:sz w:val="22"/>
          <w:szCs w:val="22"/>
        </w:rPr>
        <w:t>and</w:t>
      </w:r>
      <w:r w:rsidR="0099448B" w:rsidRPr="0099448B">
        <w:rPr>
          <w:rFonts w:ascii="Arial" w:hAnsi="Arial" w:cs="Arial"/>
          <w:sz w:val="22"/>
          <w:szCs w:val="22"/>
        </w:rPr>
        <w:t xml:space="preserve"> facilities </w:t>
      </w:r>
      <w:r w:rsidR="000904B0" w:rsidRPr="0099448B">
        <w:rPr>
          <w:rFonts w:ascii="Arial" w:hAnsi="Arial" w:cs="Arial"/>
          <w:sz w:val="22"/>
          <w:szCs w:val="22"/>
        </w:rPr>
        <w:t xml:space="preserve">and the nature reserve. </w:t>
      </w:r>
    </w:p>
    <w:p w14:paraId="591260D6" w14:textId="6803863F" w:rsidR="00761DE7" w:rsidRPr="0099448B" w:rsidRDefault="00EF5658" w:rsidP="00761DE7">
      <w:pPr>
        <w:tabs>
          <w:tab w:val="left" w:pos="3240"/>
          <w:tab w:val="left" w:pos="7920"/>
        </w:tabs>
        <w:spacing w:after="0"/>
        <w:rPr>
          <w:sz w:val="24"/>
          <w:szCs w:val="24"/>
        </w:rPr>
      </w:pPr>
      <w:r>
        <w:rPr>
          <w:b/>
          <w:color w:val="114343"/>
          <w:szCs w:val="22"/>
        </w:rPr>
        <w:t>Supervisory responsibilities:</w:t>
      </w:r>
      <w:r w:rsidR="007B27DB" w:rsidRPr="00EF5658">
        <w:rPr>
          <w:color w:val="114343"/>
          <w:szCs w:val="22"/>
        </w:rPr>
        <w:t xml:space="preserve"> </w:t>
      </w:r>
      <w:r w:rsidR="0099448B" w:rsidRPr="0099448B">
        <w:rPr>
          <w:szCs w:val="22"/>
        </w:rPr>
        <w:t>Management of the Engagement Officer</w:t>
      </w:r>
      <w:r w:rsidR="00E53D2F">
        <w:rPr>
          <w:szCs w:val="22"/>
        </w:rPr>
        <w:t xml:space="preserve"> and Admin</w:t>
      </w:r>
      <w:r>
        <w:rPr>
          <w:szCs w:val="22"/>
        </w:rPr>
        <w:t>istration</w:t>
      </w:r>
      <w:r w:rsidR="00E53D2F">
        <w:rPr>
          <w:szCs w:val="22"/>
        </w:rPr>
        <w:t xml:space="preserve"> Officer,</w:t>
      </w:r>
      <w:r w:rsidR="0099448B" w:rsidRPr="0099448B">
        <w:rPr>
          <w:szCs w:val="22"/>
        </w:rPr>
        <w:t xml:space="preserve"> as well as </w:t>
      </w:r>
      <w:r w:rsidR="00166AD5">
        <w:rPr>
          <w:szCs w:val="22"/>
        </w:rPr>
        <w:t xml:space="preserve">overall </w:t>
      </w:r>
      <w:r w:rsidR="00B06E1C" w:rsidRPr="0099448B">
        <w:rPr>
          <w:szCs w:val="22"/>
          <w:lang w:val="en-GB" w:eastAsia="en-GB"/>
        </w:rPr>
        <w:t>responsibility</w:t>
      </w:r>
      <w:r w:rsidR="00761DE7" w:rsidRPr="0099448B">
        <w:rPr>
          <w:szCs w:val="22"/>
          <w:lang w:val="en-GB" w:eastAsia="en-GB"/>
        </w:rPr>
        <w:t xml:space="preserve"> for supervising volunteers, c</w:t>
      </w:r>
      <w:r w:rsidR="0099448B" w:rsidRPr="0099448B">
        <w:rPr>
          <w:szCs w:val="22"/>
          <w:lang w:val="en-GB" w:eastAsia="en-GB"/>
        </w:rPr>
        <w:t>asual staff and contractors.</w:t>
      </w:r>
      <w:r w:rsidR="00761DE7" w:rsidRPr="0099448B">
        <w:rPr>
          <w:szCs w:val="22"/>
          <w:lang w:val="en-GB" w:eastAsia="en-GB"/>
        </w:rPr>
        <w:t xml:space="preserve"> </w:t>
      </w:r>
    </w:p>
    <w:p w14:paraId="21FA1AB9" w14:textId="6EAC12CC" w:rsidR="00876FDB" w:rsidRPr="0099448B" w:rsidRDefault="00876FDB" w:rsidP="00F12987">
      <w:pPr>
        <w:pStyle w:val="Subtitle"/>
        <w:pBdr>
          <w:bottom w:val="single" w:sz="4" w:space="1" w:color="auto"/>
        </w:pBdr>
        <w:tabs>
          <w:tab w:val="left" w:pos="1440"/>
          <w:tab w:val="left" w:pos="5040"/>
          <w:tab w:val="left" w:pos="7560"/>
          <w:tab w:val="left" w:pos="10080"/>
          <w:tab w:val="right" w:pos="10170"/>
        </w:tabs>
        <w:spacing w:after="0"/>
        <w:jc w:val="left"/>
        <w:rPr>
          <w:sz w:val="22"/>
          <w:szCs w:val="22"/>
          <w:lang w:val="en-GB"/>
        </w:rPr>
      </w:pPr>
    </w:p>
    <w:p w14:paraId="645623DF" w14:textId="49F33337" w:rsidR="005A08B7" w:rsidRPr="00EF5658" w:rsidRDefault="0005432B" w:rsidP="00BD5A55">
      <w:pPr>
        <w:pStyle w:val="Heading2"/>
        <w:rPr>
          <w:color w:val="114343"/>
        </w:rPr>
      </w:pPr>
      <w:r w:rsidRPr="00EF5658">
        <w:rPr>
          <w:color w:val="114343"/>
        </w:rPr>
        <w:t>Responsibilities</w:t>
      </w:r>
      <w:r w:rsidR="00734E21" w:rsidRPr="00EF5658">
        <w:rPr>
          <w:color w:val="114343"/>
        </w:rPr>
        <w:t xml:space="preserve"> of the post</w:t>
      </w:r>
    </w:p>
    <w:p w14:paraId="0C60802B" w14:textId="77777777" w:rsidR="00EA6A01" w:rsidRDefault="00EA6A01" w:rsidP="005A08B7">
      <w:pPr>
        <w:spacing w:after="0" w:line="240" w:lineRule="auto"/>
        <w:rPr>
          <w:b/>
          <w:bCs/>
          <w:sz w:val="24"/>
          <w:szCs w:val="24"/>
        </w:rPr>
      </w:pPr>
    </w:p>
    <w:p w14:paraId="6CBF9B64" w14:textId="59BB956E" w:rsidR="004F4AFA" w:rsidRPr="00EF5658" w:rsidRDefault="004F4AFA" w:rsidP="005A08B7">
      <w:pPr>
        <w:spacing w:after="0" w:line="240" w:lineRule="auto"/>
        <w:rPr>
          <w:b/>
          <w:bCs/>
          <w:color w:val="114343"/>
          <w:sz w:val="24"/>
          <w:szCs w:val="24"/>
        </w:rPr>
      </w:pPr>
      <w:r w:rsidRPr="00EF5658">
        <w:rPr>
          <w:b/>
          <w:bCs/>
          <w:color w:val="114343"/>
          <w:sz w:val="24"/>
          <w:szCs w:val="24"/>
        </w:rPr>
        <w:t>Facilities</w:t>
      </w:r>
      <w:r w:rsidR="005A08B7" w:rsidRPr="00EF5658">
        <w:rPr>
          <w:b/>
          <w:bCs/>
          <w:color w:val="114343"/>
          <w:sz w:val="24"/>
          <w:szCs w:val="24"/>
        </w:rPr>
        <w:t xml:space="preserve"> and property</w:t>
      </w:r>
    </w:p>
    <w:p w14:paraId="07BD065F" w14:textId="77777777" w:rsidR="00E8475F" w:rsidRPr="005A08B7" w:rsidRDefault="00E8475F" w:rsidP="005A08B7">
      <w:pPr>
        <w:spacing w:after="0" w:line="240" w:lineRule="auto"/>
        <w:rPr>
          <w:b/>
          <w:bCs/>
          <w:sz w:val="24"/>
          <w:szCs w:val="24"/>
        </w:rPr>
      </w:pPr>
    </w:p>
    <w:p w14:paraId="7460A7A6" w14:textId="085AAC11" w:rsidR="00E53D2F" w:rsidRDefault="00E53D2F" w:rsidP="005A08B7">
      <w:pPr>
        <w:pStyle w:val="ListParagraph"/>
        <w:numPr>
          <w:ilvl w:val="0"/>
          <w:numId w:val="31"/>
        </w:numPr>
        <w:spacing w:after="0" w:line="240" w:lineRule="auto"/>
        <w:rPr>
          <w:szCs w:val="22"/>
        </w:rPr>
      </w:pPr>
      <w:r w:rsidRPr="00555A3B">
        <w:rPr>
          <w:szCs w:val="22"/>
        </w:rPr>
        <w:t>Achieve high standards of safety, presentation, and functionality across all areas of the site, from pathways and hides to visitor facilities and staff equipment.</w:t>
      </w:r>
    </w:p>
    <w:p w14:paraId="180429CA" w14:textId="77777777" w:rsidR="005A08B7" w:rsidRPr="00555A3B" w:rsidRDefault="005A08B7" w:rsidP="005A08B7">
      <w:pPr>
        <w:pStyle w:val="ListParagraph"/>
        <w:spacing w:after="0" w:line="240" w:lineRule="auto"/>
        <w:rPr>
          <w:szCs w:val="22"/>
        </w:rPr>
      </w:pPr>
    </w:p>
    <w:p w14:paraId="219C0CA2" w14:textId="2866FF44" w:rsidR="00E53D2F" w:rsidRPr="005A08B7" w:rsidRDefault="00166AD5" w:rsidP="005A08B7">
      <w:pPr>
        <w:pStyle w:val="ListParagraph"/>
        <w:numPr>
          <w:ilvl w:val="0"/>
          <w:numId w:val="31"/>
        </w:numPr>
        <w:spacing w:after="0" w:line="240" w:lineRule="auto"/>
        <w:rPr>
          <w:szCs w:val="22"/>
        </w:rPr>
      </w:pPr>
      <w:r>
        <w:rPr>
          <w:szCs w:val="22"/>
          <w:lang w:val="en-GB" w:eastAsia="en-GB"/>
        </w:rPr>
        <w:t>Manage</w:t>
      </w:r>
      <w:r w:rsidR="00047B5A" w:rsidRPr="00555A3B">
        <w:rPr>
          <w:szCs w:val="22"/>
          <w:lang w:val="en-GB" w:eastAsia="en-GB"/>
        </w:rPr>
        <w:t xml:space="preserve"> routine maintenance and repairs of built infrastructure, including hides, gates, paths, signage, drainage, and visitor facilities</w:t>
      </w:r>
      <w:r w:rsidR="00555A3B" w:rsidRPr="00555A3B">
        <w:rPr>
          <w:szCs w:val="22"/>
          <w:lang w:val="en-GB" w:eastAsia="en-GB"/>
        </w:rPr>
        <w:t xml:space="preserve"> such as car parking and toilets</w:t>
      </w:r>
      <w:r w:rsidR="00047B5A" w:rsidRPr="00555A3B">
        <w:rPr>
          <w:szCs w:val="22"/>
          <w:lang w:val="en-GB" w:eastAsia="en-GB"/>
        </w:rPr>
        <w:t>.</w:t>
      </w:r>
    </w:p>
    <w:p w14:paraId="0AD33456" w14:textId="77777777" w:rsidR="005A08B7" w:rsidRPr="005A08B7" w:rsidRDefault="005A08B7" w:rsidP="005A08B7">
      <w:pPr>
        <w:pStyle w:val="ListParagraph"/>
        <w:rPr>
          <w:szCs w:val="22"/>
        </w:rPr>
      </w:pPr>
    </w:p>
    <w:p w14:paraId="23FBB81F" w14:textId="278662B2" w:rsidR="005A08B7" w:rsidRPr="005A08B7" w:rsidRDefault="005A08B7" w:rsidP="005A08B7">
      <w:pPr>
        <w:pStyle w:val="ListParagraph"/>
        <w:numPr>
          <w:ilvl w:val="0"/>
          <w:numId w:val="31"/>
        </w:numPr>
        <w:spacing w:after="0" w:line="240" w:lineRule="auto"/>
        <w:rPr>
          <w:szCs w:val="22"/>
        </w:rPr>
      </w:pPr>
      <w:r>
        <w:rPr>
          <w:szCs w:val="22"/>
        </w:rPr>
        <w:t xml:space="preserve">Support the Centre Manager in ensuring proactive maintenance of rented </w:t>
      </w:r>
      <w:r w:rsidR="007E5BA3">
        <w:rPr>
          <w:szCs w:val="22"/>
        </w:rPr>
        <w:t xml:space="preserve">residential and holiday properties, </w:t>
      </w:r>
      <w:r w:rsidR="00166AD5">
        <w:rPr>
          <w:szCs w:val="22"/>
        </w:rPr>
        <w:t>managing contractors where necessary</w:t>
      </w:r>
    </w:p>
    <w:p w14:paraId="61A6F59F" w14:textId="77777777" w:rsidR="005A08B7" w:rsidRPr="005A08B7" w:rsidRDefault="005A08B7" w:rsidP="005A08B7">
      <w:pPr>
        <w:spacing w:after="0" w:line="240" w:lineRule="auto"/>
        <w:rPr>
          <w:szCs w:val="22"/>
        </w:rPr>
      </w:pPr>
    </w:p>
    <w:p w14:paraId="17A5D9C6" w14:textId="77777777" w:rsidR="00E53D2F" w:rsidRPr="00BD5A55" w:rsidRDefault="00047B5A" w:rsidP="005A08B7">
      <w:pPr>
        <w:pStyle w:val="ListParagraph"/>
        <w:numPr>
          <w:ilvl w:val="0"/>
          <w:numId w:val="31"/>
        </w:numPr>
        <w:spacing w:after="0" w:line="240" w:lineRule="auto"/>
        <w:rPr>
          <w:szCs w:val="22"/>
        </w:rPr>
      </w:pPr>
      <w:r w:rsidRPr="00555A3B">
        <w:rPr>
          <w:szCs w:val="22"/>
          <w:lang w:val="en-GB" w:eastAsia="en-GB"/>
        </w:rPr>
        <w:t>Undertake regular site checks to ensure safety, accessibility, and high presentation standards.</w:t>
      </w:r>
    </w:p>
    <w:p w14:paraId="7F37C8C0" w14:textId="77777777" w:rsidR="00BD5A55" w:rsidRPr="00BD5A55" w:rsidRDefault="00BD5A55" w:rsidP="00BD5A55">
      <w:pPr>
        <w:pStyle w:val="ListParagraph"/>
        <w:rPr>
          <w:szCs w:val="22"/>
        </w:rPr>
      </w:pPr>
    </w:p>
    <w:p w14:paraId="64A73F64" w14:textId="00F2D468" w:rsidR="00BD5A55" w:rsidRPr="00BD5A55" w:rsidRDefault="00BD5A55" w:rsidP="00BD5A55">
      <w:pPr>
        <w:pStyle w:val="ListParagraph"/>
        <w:numPr>
          <w:ilvl w:val="0"/>
          <w:numId w:val="31"/>
        </w:numPr>
        <w:spacing w:after="0" w:line="240" w:lineRule="auto"/>
        <w:rPr>
          <w:szCs w:val="22"/>
          <w:lang w:val="en-GB" w:eastAsia="en-GB"/>
        </w:rPr>
      </w:pPr>
      <w:r>
        <w:rPr>
          <w:szCs w:val="22"/>
          <w:lang w:val="en-GB" w:eastAsia="en-GB"/>
        </w:rPr>
        <w:t>At times, to a</w:t>
      </w:r>
      <w:r w:rsidRPr="00B6173E">
        <w:rPr>
          <w:szCs w:val="22"/>
          <w:lang w:val="en-GB" w:eastAsia="en-GB"/>
        </w:rPr>
        <w:t xml:space="preserve">ssist </w:t>
      </w:r>
      <w:r w:rsidR="007E5BA3">
        <w:rPr>
          <w:szCs w:val="22"/>
          <w:lang w:val="en-GB" w:eastAsia="en-GB"/>
        </w:rPr>
        <w:t xml:space="preserve">Reserve teams </w:t>
      </w:r>
      <w:r w:rsidRPr="00B6173E">
        <w:rPr>
          <w:szCs w:val="22"/>
          <w:lang w:val="en-GB" w:eastAsia="en-GB"/>
        </w:rPr>
        <w:t>with site projects such as landscaping</w:t>
      </w:r>
      <w:r w:rsidR="007E5BA3">
        <w:rPr>
          <w:szCs w:val="22"/>
          <w:lang w:val="en-GB" w:eastAsia="en-GB"/>
        </w:rPr>
        <w:t xml:space="preserve"> and habitat restoration</w:t>
      </w:r>
    </w:p>
    <w:p w14:paraId="302966DC" w14:textId="77777777" w:rsidR="005A08B7" w:rsidRPr="005A08B7" w:rsidRDefault="005A08B7" w:rsidP="005A08B7">
      <w:pPr>
        <w:spacing w:after="0" w:line="240" w:lineRule="auto"/>
        <w:rPr>
          <w:szCs w:val="22"/>
        </w:rPr>
      </w:pPr>
    </w:p>
    <w:p w14:paraId="23D89DA0" w14:textId="56C0876F" w:rsidR="00B6173E" w:rsidRPr="005A08B7" w:rsidRDefault="00E53D2F" w:rsidP="005A08B7">
      <w:pPr>
        <w:pStyle w:val="ListParagraph"/>
        <w:numPr>
          <w:ilvl w:val="0"/>
          <w:numId w:val="31"/>
        </w:numPr>
        <w:spacing w:after="0" w:line="240" w:lineRule="auto"/>
        <w:rPr>
          <w:szCs w:val="22"/>
        </w:rPr>
      </w:pPr>
      <w:r w:rsidRPr="00555A3B">
        <w:rPr>
          <w:szCs w:val="22"/>
          <w:lang w:val="en-GB" w:eastAsia="en-GB"/>
        </w:rPr>
        <w:t>Manage cleaning contractors</w:t>
      </w:r>
      <w:r w:rsidR="00555A3B">
        <w:rPr>
          <w:szCs w:val="22"/>
          <w:lang w:val="en-GB" w:eastAsia="en-GB"/>
        </w:rPr>
        <w:t xml:space="preserve"> and other external suppliers</w:t>
      </w:r>
      <w:r w:rsidR="00166AD5">
        <w:rPr>
          <w:szCs w:val="22"/>
          <w:lang w:val="en-GB" w:eastAsia="en-GB"/>
        </w:rPr>
        <w:t>/agents</w:t>
      </w:r>
      <w:r w:rsidR="00555A3B">
        <w:rPr>
          <w:szCs w:val="22"/>
          <w:lang w:val="en-GB" w:eastAsia="en-GB"/>
        </w:rPr>
        <w:t xml:space="preserve"> relating to facilities and property</w:t>
      </w:r>
    </w:p>
    <w:p w14:paraId="6D7E9113" w14:textId="77777777" w:rsidR="005A08B7" w:rsidRPr="005A08B7" w:rsidRDefault="005A08B7" w:rsidP="005A08B7">
      <w:pPr>
        <w:spacing w:after="0" w:line="240" w:lineRule="auto"/>
        <w:rPr>
          <w:szCs w:val="22"/>
        </w:rPr>
      </w:pPr>
    </w:p>
    <w:p w14:paraId="783C843B" w14:textId="77777777" w:rsidR="00541FBD" w:rsidRDefault="00B6173E" w:rsidP="005A08B7">
      <w:pPr>
        <w:pStyle w:val="ListParagraph"/>
        <w:numPr>
          <w:ilvl w:val="0"/>
          <w:numId w:val="31"/>
        </w:numPr>
        <w:spacing w:after="0" w:line="240" w:lineRule="auto"/>
        <w:rPr>
          <w:szCs w:val="22"/>
          <w:lang w:val="en-GB" w:eastAsia="en-GB"/>
        </w:rPr>
      </w:pPr>
      <w:r w:rsidRPr="0099448B">
        <w:rPr>
          <w:szCs w:val="22"/>
          <w:lang w:val="en-GB" w:eastAsia="en-GB"/>
        </w:rPr>
        <w:t>Record maintenance activities, project progress, and materials usage, updating schedules and ordering resources where needed.</w:t>
      </w:r>
    </w:p>
    <w:p w14:paraId="44A9BD2D" w14:textId="77777777" w:rsidR="00541FBD" w:rsidRPr="00541FBD" w:rsidRDefault="00541FBD" w:rsidP="00541FBD">
      <w:pPr>
        <w:pStyle w:val="ListParagraph"/>
        <w:rPr>
          <w:szCs w:val="22"/>
          <w:lang w:val="en-GB" w:eastAsia="en-GB"/>
        </w:rPr>
      </w:pPr>
    </w:p>
    <w:p w14:paraId="6A565496" w14:textId="1858ECE9" w:rsidR="00047B5A" w:rsidRPr="00B6173E" w:rsidRDefault="00541FBD" w:rsidP="005A08B7">
      <w:pPr>
        <w:pStyle w:val="ListParagraph"/>
        <w:numPr>
          <w:ilvl w:val="0"/>
          <w:numId w:val="31"/>
        </w:numPr>
        <w:spacing w:after="0" w:line="240" w:lineRule="auto"/>
        <w:rPr>
          <w:szCs w:val="22"/>
          <w:lang w:val="en-GB" w:eastAsia="en-GB"/>
        </w:rPr>
      </w:pPr>
      <w:r>
        <w:rPr>
          <w:szCs w:val="22"/>
          <w:lang w:val="en-GB" w:eastAsia="en-GB"/>
        </w:rPr>
        <w:t xml:space="preserve">Manage the </w:t>
      </w:r>
      <w:proofErr w:type="gramStart"/>
      <w:r>
        <w:rPr>
          <w:szCs w:val="22"/>
          <w:lang w:val="en-GB" w:eastAsia="en-GB"/>
        </w:rPr>
        <w:t>day to day</w:t>
      </w:r>
      <w:proofErr w:type="gramEnd"/>
      <w:r>
        <w:rPr>
          <w:szCs w:val="22"/>
          <w:lang w:val="en-GB" w:eastAsia="en-GB"/>
        </w:rPr>
        <w:t xml:space="preserve"> bookings and customer satisfaction of the self-catering farmhouse holiday accommodation. </w:t>
      </w:r>
      <w:r w:rsidR="009F77C5" w:rsidRPr="00B6173E">
        <w:rPr>
          <w:szCs w:val="22"/>
          <w:lang w:val="en-GB" w:eastAsia="en-GB"/>
        </w:rPr>
        <w:br/>
      </w:r>
    </w:p>
    <w:p w14:paraId="057D5346" w14:textId="77777777" w:rsidR="00BD5A55" w:rsidRPr="00EF5658" w:rsidRDefault="00BD5A55" w:rsidP="00BD5A55">
      <w:pPr>
        <w:spacing w:after="0" w:line="240" w:lineRule="auto"/>
        <w:rPr>
          <w:b/>
          <w:bCs/>
          <w:color w:val="114343"/>
          <w:sz w:val="24"/>
          <w:szCs w:val="24"/>
          <w:lang w:val="en-GB" w:eastAsia="en-GB"/>
        </w:rPr>
      </w:pPr>
      <w:r w:rsidRPr="00EF5658">
        <w:rPr>
          <w:b/>
          <w:bCs/>
          <w:color w:val="114343"/>
          <w:sz w:val="24"/>
          <w:szCs w:val="24"/>
          <w:lang w:val="en-GB" w:eastAsia="en-GB"/>
        </w:rPr>
        <w:t>Admissions</w:t>
      </w:r>
    </w:p>
    <w:p w14:paraId="33F0647F" w14:textId="77777777" w:rsidR="00BD5A55" w:rsidRPr="005A08B7" w:rsidRDefault="00BD5A55" w:rsidP="00BD5A55">
      <w:pPr>
        <w:spacing w:after="0" w:line="240" w:lineRule="auto"/>
        <w:rPr>
          <w:b/>
          <w:bCs/>
          <w:sz w:val="24"/>
          <w:szCs w:val="24"/>
          <w:lang w:val="en-GB" w:eastAsia="en-GB"/>
        </w:rPr>
      </w:pPr>
    </w:p>
    <w:p w14:paraId="284C1B3A" w14:textId="77777777" w:rsidR="00BD5A55" w:rsidRDefault="00BD5A55" w:rsidP="00BD5A55">
      <w:pPr>
        <w:pStyle w:val="ListParagraph"/>
        <w:numPr>
          <w:ilvl w:val="0"/>
          <w:numId w:val="30"/>
        </w:numPr>
        <w:spacing w:after="0" w:line="240" w:lineRule="auto"/>
      </w:pPr>
      <w:r>
        <w:t>To oversee the</w:t>
      </w:r>
      <w:r w:rsidRPr="005D7031">
        <w:t xml:space="preserve"> daily operation of the visitor </w:t>
      </w:r>
      <w:r>
        <w:t>admissions process at Caerlaverock. This includes the management of staff and volunteers to take admissions payments and welcome visitors, till equipment and processes and finance processes</w:t>
      </w:r>
    </w:p>
    <w:p w14:paraId="0ABD57AA" w14:textId="77777777" w:rsidR="00BD5A55" w:rsidRDefault="00BD5A55" w:rsidP="00BD5A55">
      <w:pPr>
        <w:pStyle w:val="ListParagraph"/>
        <w:spacing w:after="0" w:line="240" w:lineRule="auto"/>
      </w:pPr>
    </w:p>
    <w:p w14:paraId="1CD8D533" w14:textId="77777777" w:rsidR="00BD5A55" w:rsidRPr="00555A3B" w:rsidRDefault="00BD5A55" w:rsidP="00BD5A55">
      <w:pPr>
        <w:pStyle w:val="ListParagraph"/>
        <w:numPr>
          <w:ilvl w:val="0"/>
          <w:numId w:val="30"/>
        </w:numPr>
        <w:spacing w:after="0" w:line="240" w:lineRule="auto"/>
        <w:rPr>
          <w:szCs w:val="22"/>
          <w:lang w:val="en-GB" w:eastAsia="en-GB"/>
        </w:rPr>
      </w:pPr>
      <w:r w:rsidRPr="0099448B">
        <w:rPr>
          <w:szCs w:val="22"/>
          <w:lang w:val="en-GB" w:eastAsia="en-GB"/>
        </w:rPr>
        <w:t>Assist with daily site</w:t>
      </w:r>
      <w:r>
        <w:rPr>
          <w:szCs w:val="22"/>
          <w:lang w:val="en-GB" w:eastAsia="en-GB"/>
        </w:rPr>
        <w:t>-wide</w:t>
      </w:r>
      <w:r w:rsidRPr="0099448B">
        <w:rPr>
          <w:szCs w:val="22"/>
          <w:lang w:val="en-GB" w:eastAsia="en-GB"/>
        </w:rPr>
        <w:t xml:space="preserve"> operations, including opening and closing procedures, site safety and security checks</w:t>
      </w:r>
      <w:r>
        <w:rPr>
          <w:szCs w:val="22"/>
          <w:lang w:val="en-GB" w:eastAsia="en-GB"/>
        </w:rPr>
        <w:t>.</w:t>
      </w:r>
    </w:p>
    <w:p w14:paraId="4577C118" w14:textId="77777777" w:rsidR="00BD5A55" w:rsidRDefault="00BD5A55" w:rsidP="00BD5A55">
      <w:pPr>
        <w:pStyle w:val="ListParagraph"/>
        <w:spacing w:after="0" w:line="240" w:lineRule="auto"/>
      </w:pPr>
    </w:p>
    <w:p w14:paraId="1E379F12" w14:textId="77777777" w:rsidR="00BD5A55" w:rsidRDefault="00BD5A55" w:rsidP="00BD5A55">
      <w:pPr>
        <w:pStyle w:val="ListParagraph"/>
        <w:numPr>
          <w:ilvl w:val="0"/>
          <w:numId w:val="30"/>
        </w:numPr>
        <w:spacing w:after="0" w:line="240" w:lineRule="auto"/>
      </w:pPr>
      <w:r>
        <w:t>Acting</w:t>
      </w:r>
      <w:r w:rsidRPr="005D7031">
        <w:t xml:space="preserve"> as a duty manager on a rotational basis.</w:t>
      </w:r>
    </w:p>
    <w:p w14:paraId="56DE37D9" w14:textId="77777777" w:rsidR="00BD5A55" w:rsidRDefault="00BD5A55" w:rsidP="00BD5A55">
      <w:pPr>
        <w:pStyle w:val="ListParagraph"/>
        <w:spacing w:after="0" w:line="240" w:lineRule="auto"/>
      </w:pPr>
    </w:p>
    <w:p w14:paraId="26117685" w14:textId="77777777" w:rsidR="00BD5A55" w:rsidRDefault="00BD5A55" w:rsidP="00BD5A55">
      <w:pPr>
        <w:pStyle w:val="ListParagraph"/>
        <w:numPr>
          <w:ilvl w:val="0"/>
          <w:numId w:val="30"/>
        </w:numPr>
        <w:spacing w:after="0" w:line="240" w:lineRule="auto"/>
      </w:pPr>
      <w:r>
        <w:t xml:space="preserve">Dealing with </w:t>
      </w:r>
      <w:proofErr w:type="gramStart"/>
      <w:r>
        <w:t>visitor</w:t>
      </w:r>
      <w:proofErr w:type="gramEnd"/>
      <w:r>
        <w:t xml:space="preserve"> and members questions and any issues</w:t>
      </w:r>
    </w:p>
    <w:p w14:paraId="3DD6A495" w14:textId="77777777" w:rsidR="00BD5A55" w:rsidRPr="00BD5A55" w:rsidRDefault="00BD5A55" w:rsidP="00BD5A55">
      <w:pPr>
        <w:spacing w:after="0" w:line="240" w:lineRule="auto"/>
        <w:rPr>
          <w:szCs w:val="22"/>
          <w:lang w:val="en-GB" w:eastAsia="en-GB"/>
        </w:rPr>
      </w:pPr>
    </w:p>
    <w:p w14:paraId="22EEECB0" w14:textId="77777777" w:rsidR="00B70B87" w:rsidRPr="00EF5658" w:rsidRDefault="00B70B87" w:rsidP="00B70B87">
      <w:pPr>
        <w:spacing w:after="0" w:line="240" w:lineRule="auto"/>
        <w:rPr>
          <w:b/>
          <w:bCs/>
          <w:color w:val="114343"/>
          <w:sz w:val="24"/>
          <w:szCs w:val="24"/>
          <w:lang w:val="en-GB" w:eastAsia="en-GB"/>
        </w:rPr>
      </w:pPr>
      <w:r w:rsidRPr="00EF5658">
        <w:rPr>
          <w:b/>
          <w:bCs/>
          <w:color w:val="114343"/>
          <w:sz w:val="24"/>
          <w:szCs w:val="24"/>
          <w:lang w:val="en-GB" w:eastAsia="en-GB"/>
        </w:rPr>
        <w:t>Administration</w:t>
      </w:r>
    </w:p>
    <w:p w14:paraId="6B083F15" w14:textId="77777777" w:rsidR="00EA6A01" w:rsidRPr="00EA6A01" w:rsidRDefault="00EA6A01" w:rsidP="00B70B87">
      <w:pPr>
        <w:spacing w:after="0" w:line="240" w:lineRule="auto"/>
        <w:rPr>
          <w:b/>
          <w:bCs/>
          <w:szCs w:val="22"/>
          <w:lang w:val="en-GB" w:eastAsia="en-GB"/>
        </w:rPr>
      </w:pPr>
    </w:p>
    <w:p w14:paraId="7E4A5165" w14:textId="58733E0A" w:rsidR="00EA6A01" w:rsidRPr="00EA6A01" w:rsidRDefault="00B70B87" w:rsidP="00EA6A01">
      <w:pPr>
        <w:pStyle w:val="ListParagraph"/>
        <w:numPr>
          <w:ilvl w:val="0"/>
          <w:numId w:val="35"/>
        </w:numPr>
        <w:spacing w:after="0" w:line="240" w:lineRule="auto"/>
        <w:rPr>
          <w:szCs w:val="22"/>
          <w:lang w:val="en-GB" w:eastAsia="en-GB"/>
        </w:rPr>
      </w:pPr>
      <w:r>
        <w:rPr>
          <w:szCs w:val="22"/>
          <w:lang w:val="en-GB" w:eastAsia="en-GB"/>
        </w:rPr>
        <w:t xml:space="preserve">To manage </w:t>
      </w:r>
      <w:r w:rsidR="000B4A5E">
        <w:rPr>
          <w:szCs w:val="22"/>
          <w:lang w:val="en-GB" w:eastAsia="en-GB"/>
        </w:rPr>
        <w:t>the Administration O</w:t>
      </w:r>
      <w:r>
        <w:rPr>
          <w:szCs w:val="22"/>
          <w:lang w:val="en-GB" w:eastAsia="en-GB"/>
        </w:rPr>
        <w:t xml:space="preserve">fficer </w:t>
      </w:r>
      <w:r w:rsidR="00EA6A01">
        <w:rPr>
          <w:szCs w:val="22"/>
          <w:lang w:val="en-GB" w:eastAsia="en-GB"/>
        </w:rPr>
        <w:t xml:space="preserve">to </w:t>
      </w:r>
      <w:r w:rsidR="00EA6A01" w:rsidRPr="00EA6A01">
        <w:rPr>
          <w:szCs w:val="22"/>
          <w:lang w:val="en-GB"/>
        </w:rPr>
        <w:t>rais</w:t>
      </w:r>
      <w:r w:rsidR="00EA6A01">
        <w:rPr>
          <w:szCs w:val="22"/>
          <w:lang w:val="en-GB"/>
        </w:rPr>
        <w:t>e</w:t>
      </w:r>
      <w:r w:rsidR="00EA6A01" w:rsidRPr="00EA6A01">
        <w:rPr>
          <w:szCs w:val="22"/>
          <w:lang w:val="en-GB"/>
        </w:rPr>
        <w:t xml:space="preserve"> purchase orders and invoices and </w:t>
      </w:r>
      <w:r w:rsidR="00EA6A01">
        <w:rPr>
          <w:szCs w:val="22"/>
          <w:lang w:val="en-GB"/>
        </w:rPr>
        <w:t>in</w:t>
      </w:r>
      <w:r w:rsidR="00EA6A01" w:rsidRPr="00EA6A01">
        <w:rPr>
          <w:szCs w:val="22"/>
          <w:lang w:val="en-GB"/>
        </w:rPr>
        <w:t xml:space="preserve"> administratio</w:t>
      </w:r>
      <w:r w:rsidR="00EA6A01">
        <w:rPr>
          <w:szCs w:val="22"/>
          <w:lang w:val="en-GB"/>
        </w:rPr>
        <w:t>n</w:t>
      </w:r>
      <w:r w:rsidR="00EA6A01" w:rsidRPr="00EA6A01">
        <w:rPr>
          <w:szCs w:val="22"/>
          <w:lang w:val="en-GB"/>
        </w:rPr>
        <w:t xml:space="preserve"> of the e-finance system; ensuring reconciliation between order, approval, delivery and invoice.</w:t>
      </w:r>
    </w:p>
    <w:p w14:paraId="04218B54" w14:textId="77777777" w:rsidR="00EA6A01" w:rsidRDefault="00EA6A01" w:rsidP="00EA6A01">
      <w:pPr>
        <w:pStyle w:val="ListParagraph"/>
        <w:spacing w:after="0" w:line="240" w:lineRule="auto"/>
        <w:rPr>
          <w:szCs w:val="22"/>
          <w:lang w:val="en-GB"/>
        </w:rPr>
      </w:pPr>
    </w:p>
    <w:p w14:paraId="15EABDE8" w14:textId="06291EA3" w:rsidR="00EA6A01" w:rsidRDefault="00EA6A01" w:rsidP="00EA6A01">
      <w:pPr>
        <w:numPr>
          <w:ilvl w:val="0"/>
          <w:numId w:val="35"/>
        </w:numPr>
        <w:spacing w:after="0" w:line="240" w:lineRule="auto"/>
        <w:rPr>
          <w:szCs w:val="22"/>
          <w:lang w:val="en-GB"/>
        </w:rPr>
      </w:pPr>
      <w:r>
        <w:rPr>
          <w:szCs w:val="22"/>
          <w:lang w:val="en-GB"/>
        </w:rPr>
        <w:t>To ensure the accurate record keeping of spend against budgets.</w:t>
      </w:r>
    </w:p>
    <w:p w14:paraId="4EF17A1A" w14:textId="77777777" w:rsidR="00EA6A01" w:rsidRDefault="00EA6A01" w:rsidP="00EA6A01">
      <w:pPr>
        <w:spacing w:after="0" w:line="240" w:lineRule="auto"/>
        <w:rPr>
          <w:szCs w:val="22"/>
          <w:lang w:val="en-GB"/>
        </w:rPr>
      </w:pPr>
    </w:p>
    <w:p w14:paraId="5F4A4AB4" w14:textId="444F1AE1" w:rsidR="00EA6A01" w:rsidRDefault="00EA6A01" w:rsidP="00EA6A01">
      <w:pPr>
        <w:numPr>
          <w:ilvl w:val="0"/>
          <w:numId w:val="35"/>
        </w:numPr>
        <w:spacing w:after="0" w:line="240" w:lineRule="auto"/>
        <w:rPr>
          <w:szCs w:val="22"/>
          <w:lang w:val="en-GB"/>
        </w:rPr>
      </w:pPr>
      <w:r>
        <w:rPr>
          <w:szCs w:val="22"/>
          <w:lang w:val="en-GB"/>
        </w:rPr>
        <w:t>To ensure liaison</w:t>
      </w:r>
      <w:r w:rsidRPr="004F15C2">
        <w:rPr>
          <w:szCs w:val="22"/>
          <w:lang w:val="en-GB"/>
        </w:rPr>
        <w:t xml:space="preserve"> with other departments</w:t>
      </w:r>
      <w:r w:rsidR="00166AD5">
        <w:rPr>
          <w:szCs w:val="22"/>
          <w:lang w:val="en-GB"/>
        </w:rPr>
        <w:t>, including Finance and HR</w:t>
      </w:r>
      <w:r w:rsidRPr="004F15C2">
        <w:rPr>
          <w:szCs w:val="22"/>
          <w:lang w:val="en-GB"/>
        </w:rPr>
        <w:t xml:space="preserve"> in the running of payroll to ensure that timesheets are submitted accurately and to deadlines, checking all relevant reports.</w:t>
      </w:r>
    </w:p>
    <w:p w14:paraId="4020D081" w14:textId="77777777" w:rsidR="00EA6A01" w:rsidRPr="004F15C2" w:rsidRDefault="00EA6A01" w:rsidP="00EA6A01">
      <w:pPr>
        <w:spacing w:after="0" w:line="240" w:lineRule="auto"/>
        <w:rPr>
          <w:szCs w:val="22"/>
          <w:lang w:val="en-GB"/>
        </w:rPr>
      </w:pPr>
    </w:p>
    <w:p w14:paraId="4EC9F8D8" w14:textId="6EF263F6" w:rsidR="00047B5A" w:rsidRDefault="00EA6A01" w:rsidP="00EA6A01">
      <w:pPr>
        <w:pStyle w:val="ListParagraph"/>
        <w:numPr>
          <w:ilvl w:val="0"/>
          <w:numId w:val="35"/>
        </w:numPr>
        <w:spacing w:after="0" w:line="240" w:lineRule="auto"/>
        <w:rPr>
          <w:szCs w:val="22"/>
          <w:lang w:val="en-GB" w:eastAsia="en-GB"/>
        </w:rPr>
      </w:pPr>
      <w:r>
        <w:rPr>
          <w:szCs w:val="22"/>
          <w:lang w:val="en-GB"/>
        </w:rPr>
        <w:t>Oversee the</w:t>
      </w:r>
      <w:r w:rsidRPr="004356EA">
        <w:rPr>
          <w:szCs w:val="22"/>
          <w:lang w:val="en-GB"/>
        </w:rPr>
        <w:t xml:space="preserve"> organising</w:t>
      </w:r>
      <w:r>
        <w:rPr>
          <w:szCs w:val="22"/>
          <w:lang w:val="en-GB"/>
        </w:rPr>
        <w:t xml:space="preserve"> of</w:t>
      </w:r>
      <w:r w:rsidRPr="004356EA">
        <w:rPr>
          <w:szCs w:val="22"/>
          <w:lang w:val="en-GB"/>
        </w:rPr>
        <w:t xml:space="preserve"> the rota to ensure adequate duty management, staff and </w:t>
      </w:r>
      <w:r>
        <w:rPr>
          <w:szCs w:val="22"/>
          <w:lang w:val="en-GB"/>
        </w:rPr>
        <w:t>volunteer cover</w:t>
      </w:r>
    </w:p>
    <w:p w14:paraId="0392978F" w14:textId="684522CC" w:rsidR="00166AD5" w:rsidRPr="00166AD5" w:rsidRDefault="00166AD5" w:rsidP="00166AD5">
      <w:pPr>
        <w:spacing w:after="0" w:line="240" w:lineRule="auto"/>
        <w:rPr>
          <w:szCs w:val="22"/>
          <w:lang w:val="en-GB" w:eastAsia="en-GB"/>
        </w:rPr>
      </w:pPr>
    </w:p>
    <w:p w14:paraId="247754A8" w14:textId="77777777" w:rsidR="00047B5A" w:rsidRDefault="00047B5A" w:rsidP="005A08B7">
      <w:pPr>
        <w:spacing w:after="0" w:line="240" w:lineRule="auto"/>
        <w:rPr>
          <w:b/>
          <w:bCs/>
          <w:sz w:val="24"/>
          <w:szCs w:val="24"/>
          <w:lang w:val="en-GB" w:eastAsia="en-GB"/>
        </w:rPr>
      </w:pPr>
      <w:r w:rsidRPr="00EF5658">
        <w:rPr>
          <w:b/>
          <w:bCs/>
          <w:color w:val="114343"/>
          <w:sz w:val="24"/>
          <w:szCs w:val="24"/>
          <w:lang w:val="en-GB" w:eastAsia="en-GB"/>
        </w:rPr>
        <w:t>People &amp; Visitor Engagement</w:t>
      </w:r>
    </w:p>
    <w:p w14:paraId="2E553684" w14:textId="77777777" w:rsidR="005A08B7" w:rsidRPr="0099448B" w:rsidRDefault="005A08B7" w:rsidP="005A08B7">
      <w:pPr>
        <w:spacing w:after="0" w:line="240" w:lineRule="auto"/>
        <w:rPr>
          <w:sz w:val="24"/>
          <w:szCs w:val="24"/>
          <w:lang w:val="en-GB" w:eastAsia="en-GB"/>
        </w:rPr>
      </w:pPr>
    </w:p>
    <w:p w14:paraId="10F77944" w14:textId="4A5E487E" w:rsidR="00047B5A" w:rsidRDefault="00047B5A" w:rsidP="005A08B7">
      <w:pPr>
        <w:pStyle w:val="ListParagraph"/>
        <w:numPr>
          <w:ilvl w:val="0"/>
          <w:numId w:val="33"/>
        </w:numPr>
        <w:spacing w:after="0" w:line="240" w:lineRule="auto"/>
        <w:rPr>
          <w:szCs w:val="22"/>
          <w:lang w:val="en-GB" w:eastAsia="en-GB"/>
        </w:rPr>
      </w:pPr>
      <w:r w:rsidRPr="005A08B7">
        <w:rPr>
          <w:szCs w:val="22"/>
          <w:lang w:val="en-GB" w:eastAsia="en-GB"/>
        </w:rPr>
        <w:t xml:space="preserve">Supervise, train, and </w:t>
      </w:r>
      <w:r w:rsidR="000B4A5E">
        <w:rPr>
          <w:szCs w:val="22"/>
          <w:lang w:val="en-GB" w:eastAsia="en-GB"/>
        </w:rPr>
        <w:t xml:space="preserve">manage </w:t>
      </w:r>
      <w:r w:rsidR="005A08B7" w:rsidRPr="005A08B7">
        <w:rPr>
          <w:szCs w:val="22"/>
          <w:lang w:val="en-GB" w:eastAsia="en-GB"/>
        </w:rPr>
        <w:t xml:space="preserve">the </w:t>
      </w:r>
      <w:r w:rsidR="000B4A5E">
        <w:rPr>
          <w:szCs w:val="22"/>
          <w:lang w:val="en-GB" w:eastAsia="en-GB"/>
        </w:rPr>
        <w:t>E</w:t>
      </w:r>
      <w:r w:rsidR="005A08B7" w:rsidRPr="005A08B7">
        <w:rPr>
          <w:szCs w:val="22"/>
          <w:lang w:val="en-GB" w:eastAsia="en-GB"/>
        </w:rPr>
        <w:t xml:space="preserve">ngagement </w:t>
      </w:r>
      <w:r w:rsidR="000B4A5E">
        <w:rPr>
          <w:szCs w:val="22"/>
          <w:lang w:val="en-GB" w:eastAsia="en-GB"/>
        </w:rPr>
        <w:t>O</w:t>
      </w:r>
      <w:r w:rsidR="005A08B7" w:rsidRPr="005A08B7">
        <w:rPr>
          <w:szCs w:val="22"/>
          <w:lang w:val="en-GB" w:eastAsia="en-GB"/>
        </w:rPr>
        <w:t xml:space="preserve">fficer and the </w:t>
      </w:r>
      <w:r w:rsidR="000B4A5E">
        <w:rPr>
          <w:szCs w:val="22"/>
          <w:lang w:val="en-GB" w:eastAsia="en-GB"/>
        </w:rPr>
        <w:t>A</w:t>
      </w:r>
      <w:r w:rsidR="005A08B7" w:rsidRPr="005A08B7">
        <w:rPr>
          <w:szCs w:val="22"/>
          <w:lang w:val="en-GB" w:eastAsia="en-GB"/>
        </w:rPr>
        <w:t>dmin</w:t>
      </w:r>
      <w:r w:rsidR="000B4A5E">
        <w:rPr>
          <w:szCs w:val="22"/>
          <w:lang w:val="en-GB" w:eastAsia="en-GB"/>
        </w:rPr>
        <w:t>istration</w:t>
      </w:r>
      <w:r w:rsidR="005A08B7" w:rsidRPr="005A08B7">
        <w:rPr>
          <w:szCs w:val="22"/>
          <w:lang w:val="en-GB" w:eastAsia="en-GB"/>
        </w:rPr>
        <w:t xml:space="preserve"> </w:t>
      </w:r>
      <w:r w:rsidR="000B4A5E">
        <w:rPr>
          <w:szCs w:val="22"/>
          <w:lang w:val="en-GB" w:eastAsia="en-GB"/>
        </w:rPr>
        <w:t>O</w:t>
      </w:r>
      <w:r w:rsidR="005A08B7" w:rsidRPr="005A08B7">
        <w:rPr>
          <w:szCs w:val="22"/>
          <w:lang w:val="en-GB" w:eastAsia="en-GB"/>
        </w:rPr>
        <w:t>fficer, as well as a small group of</w:t>
      </w:r>
      <w:r w:rsidRPr="005A08B7">
        <w:rPr>
          <w:szCs w:val="22"/>
          <w:lang w:val="en-GB" w:eastAsia="en-GB"/>
        </w:rPr>
        <w:t xml:space="preserve"> volunteers, ensuring safe working practices and a positive experience.</w:t>
      </w:r>
    </w:p>
    <w:p w14:paraId="601612E9" w14:textId="77777777" w:rsidR="005A08B7" w:rsidRPr="005A08B7" w:rsidRDefault="005A08B7" w:rsidP="005A08B7">
      <w:pPr>
        <w:pStyle w:val="ListParagraph"/>
        <w:spacing w:after="0" w:line="240" w:lineRule="auto"/>
        <w:rPr>
          <w:szCs w:val="22"/>
          <w:lang w:val="en-GB" w:eastAsia="en-GB"/>
        </w:rPr>
      </w:pPr>
    </w:p>
    <w:p w14:paraId="00F3DD14" w14:textId="6C338C45" w:rsidR="00047B5A" w:rsidRDefault="00047B5A" w:rsidP="005A08B7">
      <w:pPr>
        <w:pStyle w:val="ListParagraph"/>
        <w:numPr>
          <w:ilvl w:val="0"/>
          <w:numId w:val="33"/>
        </w:numPr>
        <w:spacing w:after="0" w:line="240" w:lineRule="auto"/>
        <w:rPr>
          <w:szCs w:val="22"/>
          <w:lang w:val="en-GB" w:eastAsia="en-GB"/>
        </w:rPr>
      </w:pPr>
      <w:r w:rsidRPr="0099448B">
        <w:rPr>
          <w:szCs w:val="22"/>
          <w:lang w:val="en-GB" w:eastAsia="en-GB"/>
        </w:rPr>
        <w:lastRenderedPageBreak/>
        <w:t>Engage positively with visitors</w:t>
      </w:r>
      <w:r w:rsidR="005A08B7">
        <w:rPr>
          <w:szCs w:val="22"/>
          <w:lang w:val="en-GB" w:eastAsia="en-GB"/>
        </w:rPr>
        <w:t xml:space="preserve"> and members</w:t>
      </w:r>
      <w:r w:rsidRPr="0099448B">
        <w:rPr>
          <w:szCs w:val="22"/>
          <w:lang w:val="en-GB" w:eastAsia="en-GB"/>
        </w:rPr>
        <w:t>, supporting their understanding and enjoyment of wetlands and the wider site.</w:t>
      </w:r>
    </w:p>
    <w:p w14:paraId="563A54FE" w14:textId="77777777" w:rsidR="00166AD5" w:rsidRPr="00166AD5" w:rsidRDefault="00166AD5" w:rsidP="00166AD5">
      <w:pPr>
        <w:pStyle w:val="ListParagraph"/>
        <w:rPr>
          <w:szCs w:val="22"/>
          <w:lang w:val="en-GB" w:eastAsia="en-GB"/>
        </w:rPr>
      </w:pPr>
    </w:p>
    <w:p w14:paraId="78EDCF65" w14:textId="36F2FE1C" w:rsidR="00166AD5" w:rsidRDefault="00166AD5" w:rsidP="005A08B7">
      <w:pPr>
        <w:pStyle w:val="ListParagraph"/>
        <w:numPr>
          <w:ilvl w:val="0"/>
          <w:numId w:val="33"/>
        </w:numPr>
        <w:spacing w:after="0" w:line="240" w:lineRule="auto"/>
        <w:rPr>
          <w:szCs w:val="22"/>
          <w:lang w:val="en-GB" w:eastAsia="en-GB"/>
        </w:rPr>
      </w:pPr>
      <w:r>
        <w:rPr>
          <w:szCs w:val="22"/>
          <w:lang w:val="en-GB" w:eastAsia="en-GB"/>
        </w:rPr>
        <w:t>To collaborate and engage with HQ teams such as Communications and Experience &amp; Engagement, to support central PR and engagement initiatives and to secure support from central teams when needed</w:t>
      </w:r>
    </w:p>
    <w:p w14:paraId="3F324592" w14:textId="77777777" w:rsidR="005A08B7" w:rsidRPr="0099448B" w:rsidRDefault="005A08B7" w:rsidP="005A08B7">
      <w:pPr>
        <w:pStyle w:val="ListParagraph"/>
        <w:spacing w:after="0" w:line="240" w:lineRule="auto"/>
        <w:rPr>
          <w:szCs w:val="22"/>
          <w:lang w:val="en-GB" w:eastAsia="en-GB"/>
        </w:rPr>
      </w:pPr>
    </w:p>
    <w:p w14:paraId="267504A9" w14:textId="77777777" w:rsidR="00047B5A" w:rsidRPr="00EF5658" w:rsidRDefault="00047B5A" w:rsidP="005A08B7">
      <w:pPr>
        <w:spacing w:after="0" w:line="240" w:lineRule="auto"/>
        <w:rPr>
          <w:b/>
          <w:bCs/>
          <w:color w:val="114343"/>
          <w:sz w:val="24"/>
          <w:szCs w:val="24"/>
          <w:lang w:val="en-GB" w:eastAsia="en-GB"/>
        </w:rPr>
      </w:pPr>
      <w:r w:rsidRPr="00EF5658">
        <w:rPr>
          <w:b/>
          <w:bCs/>
          <w:color w:val="114343"/>
          <w:sz w:val="24"/>
          <w:szCs w:val="24"/>
          <w:lang w:val="en-GB" w:eastAsia="en-GB"/>
        </w:rPr>
        <w:t>Health, Safety &amp; Sustainability</w:t>
      </w:r>
    </w:p>
    <w:p w14:paraId="4497935E" w14:textId="77777777" w:rsidR="005A08B7" w:rsidRPr="0099448B" w:rsidRDefault="005A08B7" w:rsidP="005A08B7">
      <w:pPr>
        <w:spacing w:after="0" w:line="240" w:lineRule="auto"/>
        <w:rPr>
          <w:sz w:val="24"/>
          <w:szCs w:val="24"/>
          <w:lang w:val="en-GB" w:eastAsia="en-GB"/>
        </w:rPr>
      </w:pPr>
    </w:p>
    <w:p w14:paraId="72408A4E" w14:textId="75C4AC89" w:rsidR="00047B5A" w:rsidRDefault="00EA6A01" w:rsidP="005A08B7">
      <w:pPr>
        <w:pStyle w:val="ListParagraph"/>
        <w:numPr>
          <w:ilvl w:val="0"/>
          <w:numId w:val="34"/>
        </w:numPr>
        <w:spacing w:after="0" w:line="240" w:lineRule="auto"/>
        <w:rPr>
          <w:szCs w:val="22"/>
          <w:lang w:val="en-GB" w:eastAsia="en-GB"/>
        </w:rPr>
      </w:pPr>
      <w:r>
        <w:rPr>
          <w:szCs w:val="22"/>
          <w:lang w:val="en-GB" w:eastAsia="en-GB"/>
        </w:rPr>
        <w:t>To act as the SHE (Safety, Health and Environment) officer for the site, f</w:t>
      </w:r>
      <w:r w:rsidR="00047B5A" w:rsidRPr="005A08B7">
        <w:rPr>
          <w:szCs w:val="22"/>
          <w:lang w:val="en-GB" w:eastAsia="en-GB"/>
        </w:rPr>
        <w:t>ollow</w:t>
      </w:r>
      <w:r>
        <w:rPr>
          <w:szCs w:val="22"/>
          <w:lang w:val="en-GB" w:eastAsia="en-GB"/>
        </w:rPr>
        <w:t>ing</w:t>
      </w:r>
      <w:r w:rsidR="00047B5A" w:rsidRPr="005A08B7">
        <w:rPr>
          <w:szCs w:val="22"/>
          <w:lang w:val="en-GB" w:eastAsia="en-GB"/>
        </w:rPr>
        <w:t xml:space="preserve"> WWT health and safety policies, ensuring the wellbeing of yourself, colleagues, contractors, and visitors.</w:t>
      </w:r>
    </w:p>
    <w:p w14:paraId="4F59CCD2" w14:textId="77777777" w:rsidR="005A08B7" w:rsidRPr="005A08B7" w:rsidRDefault="005A08B7" w:rsidP="005A08B7">
      <w:pPr>
        <w:pStyle w:val="ListParagraph"/>
        <w:spacing w:after="0" w:line="240" w:lineRule="auto"/>
        <w:rPr>
          <w:szCs w:val="22"/>
          <w:lang w:val="en-GB" w:eastAsia="en-GB"/>
        </w:rPr>
      </w:pPr>
    </w:p>
    <w:p w14:paraId="3106BF8C" w14:textId="77777777" w:rsidR="00047B5A" w:rsidRDefault="00047B5A" w:rsidP="005A08B7">
      <w:pPr>
        <w:pStyle w:val="ListParagraph"/>
        <w:numPr>
          <w:ilvl w:val="0"/>
          <w:numId w:val="34"/>
        </w:numPr>
        <w:spacing w:after="0" w:line="240" w:lineRule="auto"/>
        <w:rPr>
          <w:szCs w:val="22"/>
          <w:lang w:val="en-GB" w:eastAsia="en-GB"/>
        </w:rPr>
      </w:pPr>
      <w:r w:rsidRPr="0099448B">
        <w:rPr>
          <w:szCs w:val="22"/>
          <w:lang w:val="en-GB" w:eastAsia="en-GB"/>
        </w:rPr>
        <w:t>Promote and adopt sustainable practices in line with WWT’s Sustainability Statement.</w:t>
      </w:r>
    </w:p>
    <w:p w14:paraId="5A6C458F" w14:textId="77777777" w:rsidR="005A08B7" w:rsidRPr="005A08B7" w:rsidRDefault="005A08B7" w:rsidP="005A08B7">
      <w:pPr>
        <w:spacing w:after="0" w:line="240" w:lineRule="auto"/>
        <w:rPr>
          <w:szCs w:val="22"/>
          <w:lang w:val="en-GB" w:eastAsia="en-GB"/>
        </w:rPr>
      </w:pPr>
    </w:p>
    <w:p w14:paraId="1E036784" w14:textId="6E735110" w:rsidR="007252BA" w:rsidRDefault="00047B5A" w:rsidP="005A08B7">
      <w:pPr>
        <w:pStyle w:val="ListParagraph"/>
        <w:numPr>
          <w:ilvl w:val="0"/>
          <w:numId w:val="34"/>
        </w:numPr>
        <w:spacing w:after="0" w:line="240" w:lineRule="auto"/>
        <w:rPr>
          <w:szCs w:val="22"/>
          <w:lang w:val="en-GB" w:eastAsia="en-GB"/>
        </w:rPr>
      </w:pPr>
      <w:r w:rsidRPr="0099448B">
        <w:rPr>
          <w:szCs w:val="22"/>
          <w:lang w:val="en-GB" w:eastAsia="en-GB"/>
        </w:rPr>
        <w:t>Adhere to WWT’s Data Protection policies.</w:t>
      </w:r>
    </w:p>
    <w:p w14:paraId="660D5049" w14:textId="77777777" w:rsidR="007E5BA3" w:rsidRPr="007E5BA3" w:rsidRDefault="007E5BA3" w:rsidP="007E5BA3">
      <w:pPr>
        <w:pStyle w:val="ListParagraph"/>
        <w:rPr>
          <w:szCs w:val="22"/>
          <w:lang w:val="en-GB" w:eastAsia="en-GB"/>
        </w:rPr>
      </w:pPr>
    </w:p>
    <w:p w14:paraId="56D5E05E" w14:textId="77777777" w:rsidR="007E5BA3" w:rsidRPr="007E5BA3" w:rsidRDefault="007E5BA3" w:rsidP="007E5BA3">
      <w:pPr>
        <w:spacing w:after="0" w:line="240" w:lineRule="auto"/>
        <w:rPr>
          <w:szCs w:val="22"/>
          <w:lang w:val="en-GB" w:eastAsia="en-GB"/>
        </w:rPr>
      </w:pPr>
    </w:p>
    <w:p w14:paraId="54B9DE92" w14:textId="57D4C749" w:rsidR="00CE1FE4" w:rsidRDefault="008911AC" w:rsidP="00EF5658">
      <w:pPr>
        <w:pBdr>
          <w:bottom w:val="single" w:sz="4" w:space="1" w:color="auto"/>
        </w:pBdr>
        <w:spacing w:before="240" w:after="0" w:line="240" w:lineRule="auto"/>
        <w:rPr>
          <w:szCs w:val="22"/>
          <w:lang w:val="en-GB"/>
        </w:rPr>
      </w:pPr>
      <w:r w:rsidRPr="0099448B">
        <w:rPr>
          <w:szCs w:val="22"/>
          <w:lang w:val="en-GB"/>
        </w:rPr>
        <w:t>In addition to the duties and responsibilities listed, the post holder is required to perform any other reasonable duties that may be assigned by the supervisor shown above, from time to time.</w:t>
      </w:r>
    </w:p>
    <w:p w14:paraId="5F73AD94" w14:textId="77777777" w:rsidR="00EF5658" w:rsidRDefault="00EF5658" w:rsidP="007B27DB">
      <w:pPr>
        <w:tabs>
          <w:tab w:val="left" w:pos="5040"/>
          <w:tab w:val="right" w:pos="10080"/>
        </w:tabs>
        <w:rPr>
          <w:b/>
          <w:szCs w:val="22"/>
          <w:lang w:val="en-GB"/>
        </w:rPr>
      </w:pPr>
    </w:p>
    <w:p w14:paraId="7C44775E" w14:textId="46A665E9" w:rsidR="00D15633" w:rsidRPr="0099448B" w:rsidRDefault="00D15633" w:rsidP="007B27DB">
      <w:pPr>
        <w:tabs>
          <w:tab w:val="left" w:pos="5040"/>
          <w:tab w:val="right" w:pos="10080"/>
        </w:tabs>
        <w:rPr>
          <w:szCs w:val="22"/>
          <w:lang w:val="en-GB"/>
        </w:rPr>
      </w:pPr>
      <w:r w:rsidRPr="0099448B">
        <w:rPr>
          <w:b/>
          <w:szCs w:val="22"/>
          <w:lang w:val="en-GB"/>
        </w:rPr>
        <w:t>Date raised:</w:t>
      </w:r>
      <w:r w:rsidR="00110D52" w:rsidRPr="0099448B">
        <w:rPr>
          <w:b/>
          <w:szCs w:val="22"/>
          <w:lang w:val="en-GB"/>
        </w:rPr>
        <w:t xml:space="preserve"> </w:t>
      </w:r>
      <w:r w:rsidR="00EF5658" w:rsidRPr="00EF5658">
        <w:rPr>
          <w:bCs/>
          <w:szCs w:val="22"/>
          <w:lang w:val="en-GB"/>
        </w:rPr>
        <w:t>October 2025</w:t>
      </w:r>
      <w:r w:rsidRPr="0099448B">
        <w:rPr>
          <w:b/>
          <w:szCs w:val="22"/>
          <w:lang w:val="en-GB"/>
        </w:rPr>
        <w:tab/>
        <w:t>Amended:</w:t>
      </w:r>
      <w:r w:rsidR="006024E5" w:rsidRPr="0099448B">
        <w:rPr>
          <w:b/>
          <w:szCs w:val="22"/>
          <w:lang w:val="en-GB"/>
        </w:rPr>
        <w:t xml:space="preserve"> </w:t>
      </w:r>
    </w:p>
    <w:p w14:paraId="69A44F2D" w14:textId="77777777" w:rsidR="00D15633" w:rsidRPr="0099448B" w:rsidRDefault="00D15633" w:rsidP="007B27DB">
      <w:pPr>
        <w:pStyle w:val="Heading2"/>
        <w:rPr>
          <w:color w:val="auto"/>
        </w:rPr>
      </w:pPr>
      <w:r w:rsidRPr="0099448B">
        <w:rPr>
          <w:color w:val="auto"/>
        </w:rPr>
        <w:br w:type="page"/>
      </w:r>
      <w:r w:rsidRPr="00EF5658">
        <w:rPr>
          <w:color w:val="114343"/>
        </w:rPr>
        <w:lastRenderedPageBreak/>
        <w:t>Person Specification</w:t>
      </w:r>
    </w:p>
    <w:p w14:paraId="385C6AC7" w14:textId="77777777" w:rsidR="005E56E7" w:rsidRPr="00EF5658" w:rsidRDefault="005E56E7" w:rsidP="005E56E7">
      <w:pPr>
        <w:spacing w:before="100" w:beforeAutospacing="1" w:after="100" w:afterAutospacing="1" w:line="240" w:lineRule="auto"/>
        <w:outlineLvl w:val="3"/>
        <w:rPr>
          <w:b/>
          <w:bCs/>
          <w:color w:val="114343"/>
          <w:sz w:val="28"/>
          <w:szCs w:val="28"/>
          <w:lang w:val="en-GB" w:eastAsia="en-GB"/>
        </w:rPr>
      </w:pPr>
      <w:r w:rsidRPr="00EF5658">
        <w:rPr>
          <w:b/>
          <w:bCs/>
          <w:color w:val="114343"/>
          <w:sz w:val="28"/>
          <w:szCs w:val="28"/>
          <w:lang w:val="en-GB" w:eastAsia="en-GB"/>
        </w:rPr>
        <w:t>1. Qualifications</w:t>
      </w:r>
    </w:p>
    <w:p w14:paraId="54649418" w14:textId="77777777" w:rsidR="005A08B7" w:rsidRPr="00EF5658" w:rsidRDefault="005E56E7" w:rsidP="005E56E7">
      <w:pPr>
        <w:spacing w:before="100" w:beforeAutospacing="1" w:after="100" w:afterAutospacing="1" w:line="240" w:lineRule="auto"/>
        <w:rPr>
          <w:i/>
          <w:iCs/>
          <w:color w:val="114343"/>
          <w:szCs w:val="22"/>
          <w:lang w:val="en-GB" w:eastAsia="en-GB"/>
        </w:rPr>
      </w:pPr>
      <w:r w:rsidRPr="00EF5658">
        <w:rPr>
          <w:b/>
          <w:bCs/>
          <w:i/>
          <w:iCs/>
          <w:color w:val="114343"/>
          <w:szCs w:val="22"/>
          <w:lang w:val="en-GB" w:eastAsia="en-GB"/>
        </w:rPr>
        <w:t>Essential:</w:t>
      </w:r>
      <w:r w:rsidR="005A08B7" w:rsidRPr="00EF5658">
        <w:rPr>
          <w:i/>
          <w:iCs/>
          <w:color w:val="114343"/>
          <w:szCs w:val="22"/>
          <w:lang w:val="en-GB" w:eastAsia="en-GB"/>
        </w:rPr>
        <w:t xml:space="preserve"> </w:t>
      </w:r>
    </w:p>
    <w:p w14:paraId="4C792CDC" w14:textId="6DFE6B3A" w:rsidR="005E56E7" w:rsidRPr="00EF5658" w:rsidRDefault="005A08B7"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A levels or equivalent standard in a relevant subject</w:t>
      </w:r>
    </w:p>
    <w:p w14:paraId="6FCF5792" w14:textId="66E10E4A" w:rsidR="005A08B7" w:rsidRPr="005A08B7" w:rsidRDefault="005A08B7" w:rsidP="00EF5658">
      <w:pPr>
        <w:pStyle w:val="NormalWeb"/>
        <w:numPr>
          <w:ilvl w:val="0"/>
          <w:numId w:val="38"/>
        </w:numPr>
        <w:rPr>
          <w:rFonts w:ascii="Arial" w:hAnsi="Arial" w:cs="Arial"/>
          <w:b/>
          <w:bCs/>
          <w:sz w:val="22"/>
          <w:szCs w:val="22"/>
        </w:rPr>
      </w:pPr>
      <w:r w:rsidRPr="0099448B">
        <w:rPr>
          <w:rFonts w:ascii="Arial" w:hAnsi="Arial" w:cs="Arial"/>
          <w:sz w:val="22"/>
          <w:szCs w:val="22"/>
        </w:rPr>
        <w:t>Qualifications in</w:t>
      </w:r>
      <w:r w:rsidRPr="0099448B">
        <w:rPr>
          <w:rFonts w:ascii="Arial" w:hAnsi="Arial" w:cs="Arial"/>
          <w:b/>
          <w:bCs/>
          <w:sz w:val="22"/>
          <w:szCs w:val="22"/>
        </w:rPr>
        <w:t xml:space="preserve"> </w:t>
      </w:r>
      <w:r w:rsidRPr="0099448B">
        <w:rPr>
          <w:rStyle w:val="Strong"/>
          <w:rFonts w:ascii="Arial" w:hAnsi="Arial" w:cs="Arial"/>
          <w:b w:val="0"/>
          <w:bCs w:val="0"/>
          <w:sz w:val="22"/>
          <w:szCs w:val="22"/>
        </w:rPr>
        <w:t>machinery operation and safety</w:t>
      </w:r>
      <w:r w:rsidRPr="0099448B">
        <w:rPr>
          <w:rFonts w:ascii="Arial" w:hAnsi="Arial" w:cs="Arial"/>
          <w:b/>
          <w:bCs/>
          <w:sz w:val="22"/>
          <w:szCs w:val="22"/>
        </w:rPr>
        <w:t xml:space="preserve"> </w:t>
      </w:r>
    </w:p>
    <w:p w14:paraId="51945A00" w14:textId="5F797E81" w:rsidR="005A08B7" w:rsidRPr="00EF5658" w:rsidRDefault="005A08B7"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Full, current driving licence</w:t>
      </w:r>
    </w:p>
    <w:p w14:paraId="5FBAC238" w14:textId="77777777" w:rsidR="005E56E7" w:rsidRPr="00EF5658" w:rsidRDefault="005E56E7" w:rsidP="005E56E7">
      <w:pPr>
        <w:spacing w:before="100" w:beforeAutospacing="1" w:after="100" w:afterAutospacing="1" w:line="240" w:lineRule="auto"/>
        <w:rPr>
          <w:b/>
          <w:bCs/>
          <w:i/>
          <w:iCs/>
          <w:color w:val="114343"/>
          <w:szCs w:val="22"/>
          <w:lang w:val="en-GB" w:eastAsia="en-GB"/>
        </w:rPr>
      </w:pPr>
      <w:r w:rsidRPr="00EF5658">
        <w:rPr>
          <w:b/>
          <w:bCs/>
          <w:i/>
          <w:iCs/>
          <w:color w:val="114343"/>
          <w:szCs w:val="22"/>
          <w:lang w:val="en-GB" w:eastAsia="en-GB"/>
        </w:rPr>
        <w:t>Desirable:</w:t>
      </w:r>
    </w:p>
    <w:p w14:paraId="7682E5E8" w14:textId="77D80996" w:rsidR="001371B8" w:rsidRPr="0099448B" w:rsidRDefault="005A08B7" w:rsidP="00EF5658">
      <w:pPr>
        <w:pStyle w:val="ListParagraph"/>
        <w:numPr>
          <w:ilvl w:val="0"/>
          <w:numId w:val="38"/>
        </w:numPr>
        <w:spacing w:before="100" w:beforeAutospacing="1" w:after="100" w:afterAutospacing="1" w:line="240" w:lineRule="auto"/>
        <w:rPr>
          <w:b/>
          <w:bCs/>
          <w:szCs w:val="22"/>
        </w:rPr>
      </w:pPr>
      <w:r>
        <w:rPr>
          <w:szCs w:val="22"/>
        </w:rPr>
        <w:t xml:space="preserve">Relevant Health and Safety </w:t>
      </w:r>
      <w:r w:rsidRPr="00EF5658">
        <w:rPr>
          <w:szCs w:val="22"/>
          <w:lang w:val="en-GB" w:eastAsia="en-GB"/>
        </w:rPr>
        <w:t>qualifications</w:t>
      </w:r>
    </w:p>
    <w:p w14:paraId="0C12F881" w14:textId="46A6FB9D" w:rsidR="005E56E7" w:rsidRPr="00EF5658" w:rsidRDefault="005E56E7" w:rsidP="005E56E7">
      <w:pPr>
        <w:spacing w:before="100" w:beforeAutospacing="1" w:after="100" w:afterAutospacing="1" w:line="240" w:lineRule="auto"/>
        <w:outlineLvl w:val="3"/>
        <w:rPr>
          <w:b/>
          <w:bCs/>
          <w:color w:val="114343"/>
          <w:sz w:val="28"/>
          <w:szCs w:val="28"/>
          <w:lang w:val="en-GB" w:eastAsia="en-GB"/>
        </w:rPr>
      </w:pPr>
      <w:r w:rsidRPr="00EF5658">
        <w:rPr>
          <w:b/>
          <w:bCs/>
          <w:color w:val="114343"/>
          <w:sz w:val="28"/>
          <w:szCs w:val="28"/>
          <w:lang w:val="en-GB" w:eastAsia="en-GB"/>
        </w:rPr>
        <w:t>2. Experience</w:t>
      </w:r>
    </w:p>
    <w:p w14:paraId="72B5FED6" w14:textId="3064C348" w:rsidR="00CC717A" w:rsidRPr="00EF5658" w:rsidRDefault="00CC717A" w:rsidP="00EF5658">
      <w:pPr>
        <w:spacing w:before="100" w:beforeAutospacing="1" w:after="100" w:afterAutospacing="1" w:line="240" w:lineRule="auto"/>
        <w:rPr>
          <w:b/>
          <w:bCs/>
          <w:i/>
          <w:iCs/>
          <w:color w:val="114343"/>
          <w:szCs w:val="22"/>
          <w:lang w:val="en-GB" w:eastAsia="en-GB"/>
        </w:rPr>
      </w:pPr>
      <w:r w:rsidRPr="00EF5658">
        <w:rPr>
          <w:b/>
          <w:bCs/>
          <w:i/>
          <w:iCs/>
          <w:color w:val="114343"/>
          <w:szCs w:val="22"/>
          <w:lang w:val="en-GB" w:eastAsia="en-GB"/>
        </w:rPr>
        <w:t>Essential</w:t>
      </w:r>
      <w:r w:rsidR="00EF5658">
        <w:rPr>
          <w:b/>
          <w:bCs/>
          <w:i/>
          <w:iCs/>
          <w:color w:val="114343"/>
          <w:szCs w:val="22"/>
          <w:lang w:val="en-GB" w:eastAsia="en-GB"/>
        </w:rPr>
        <w:t>:</w:t>
      </w:r>
    </w:p>
    <w:p w14:paraId="2E37E058" w14:textId="572C6E81" w:rsidR="007E5BA3" w:rsidRPr="00EF5658" w:rsidRDefault="007E5BA3"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Experience of managing contractors in maintenance projects, repairs and/or cleaning</w:t>
      </w:r>
    </w:p>
    <w:p w14:paraId="2BE599BF" w14:textId="77777777" w:rsidR="00CC717A" w:rsidRPr="00EF5658" w:rsidRDefault="00CC717A"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Ability to deliver and coordinate small-scale projects on time and within set resources</w:t>
      </w:r>
    </w:p>
    <w:p w14:paraId="2247F7D3" w14:textId="127F2B57" w:rsidR="00CC717A" w:rsidRPr="00EF5658" w:rsidRDefault="00CC717A"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 xml:space="preserve">Strong teamwork and communication skills, including supervising </w:t>
      </w:r>
      <w:r w:rsidR="00B76433" w:rsidRPr="00EF5658">
        <w:rPr>
          <w:szCs w:val="22"/>
          <w:lang w:val="en-GB" w:eastAsia="en-GB"/>
        </w:rPr>
        <w:t xml:space="preserve">staff, </w:t>
      </w:r>
      <w:r w:rsidRPr="00EF5658">
        <w:rPr>
          <w:szCs w:val="22"/>
          <w:lang w:val="en-GB" w:eastAsia="en-GB"/>
        </w:rPr>
        <w:t>volunteers</w:t>
      </w:r>
      <w:r w:rsidR="00B76433" w:rsidRPr="00EF5658">
        <w:rPr>
          <w:szCs w:val="22"/>
          <w:lang w:val="en-GB" w:eastAsia="en-GB"/>
        </w:rPr>
        <w:t xml:space="preserve"> and/or </w:t>
      </w:r>
      <w:r w:rsidRPr="00EF5658">
        <w:rPr>
          <w:szCs w:val="22"/>
          <w:lang w:val="en-GB" w:eastAsia="en-GB"/>
        </w:rPr>
        <w:t>contractors</w:t>
      </w:r>
    </w:p>
    <w:p w14:paraId="3DFB1F69" w14:textId="2891B00D" w:rsidR="00CC717A" w:rsidRPr="00EF5658" w:rsidRDefault="00CC717A"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 xml:space="preserve">Awareness of health </w:t>
      </w:r>
      <w:r w:rsidR="0086212D" w:rsidRPr="00EF5658">
        <w:rPr>
          <w:szCs w:val="22"/>
          <w:lang w:val="en-GB" w:eastAsia="en-GB"/>
        </w:rPr>
        <w:t>and</w:t>
      </w:r>
      <w:r w:rsidRPr="00EF5658">
        <w:rPr>
          <w:szCs w:val="22"/>
          <w:lang w:val="en-GB" w:eastAsia="en-GB"/>
        </w:rPr>
        <w:t xml:space="preserve"> safety procedures in practical site work</w:t>
      </w:r>
    </w:p>
    <w:p w14:paraId="15642726" w14:textId="57DB61CE" w:rsidR="0086212D" w:rsidRPr="00EF5658" w:rsidRDefault="0086212D"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Experience of managing or working within a budget</w:t>
      </w:r>
    </w:p>
    <w:p w14:paraId="65F0DD1A" w14:textId="24A465B8" w:rsidR="00CC717A" w:rsidRPr="00EF5658" w:rsidRDefault="00CC717A" w:rsidP="00EF5658">
      <w:pPr>
        <w:spacing w:before="100" w:beforeAutospacing="1" w:after="100" w:afterAutospacing="1" w:line="240" w:lineRule="auto"/>
        <w:rPr>
          <w:b/>
          <w:bCs/>
          <w:i/>
          <w:iCs/>
          <w:color w:val="114343"/>
          <w:szCs w:val="22"/>
          <w:lang w:val="en-GB" w:eastAsia="en-GB"/>
        </w:rPr>
      </w:pPr>
      <w:r w:rsidRPr="00EF5658">
        <w:rPr>
          <w:b/>
          <w:bCs/>
          <w:i/>
          <w:iCs/>
          <w:color w:val="114343"/>
          <w:lang w:val="en-GB" w:eastAsia="en-GB"/>
        </w:rPr>
        <w:t>Desirable</w:t>
      </w:r>
      <w:r w:rsidR="00EF5658">
        <w:rPr>
          <w:b/>
          <w:bCs/>
          <w:i/>
          <w:iCs/>
          <w:color w:val="114343"/>
          <w:lang w:val="en-GB" w:eastAsia="en-GB"/>
        </w:rPr>
        <w:t>:</w:t>
      </w:r>
    </w:p>
    <w:p w14:paraId="3145B6B9" w14:textId="77777777" w:rsidR="00CC717A" w:rsidRPr="00EF5658" w:rsidRDefault="00CC717A"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 xml:space="preserve">Experience of contributing to </w:t>
      </w:r>
      <w:r w:rsidRPr="00EF5658">
        <w:rPr>
          <w:lang w:val="en-GB" w:eastAsia="en-GB"/>
        </w:rPr>
        <w:t>site improvement or maintenance projects</w:t>
      </w:r>
      <w:r w:rsidRPr="00EF5658">
        <w:rPr>
          <w:szCs w:val="22"/>
          <w:lang w:val="en-GB" w:eastAsia="en-GB"/>
        </w:rPr>
        <w:t xml:space="preserve"> (ideally in outdoor or visitor-facing environments)</w:t>
      </w:r>
    </w:p>
    <w:p w14:paraId="3DAE3D51" w14:textId="7F4E9DB9" w:rsidR="005E56E7" w:rsidRPr="00EF5658" w:rsidRDefault="00CC717A"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 xml:space="preserve">Ability to </w:t>
      </w:r>
      <w:r w:rsidRPr="00EF5658">
        <w:rPr>
          <w:lang w:val="en-GB" w:eastAsia="en-GB"/>
        </w:rPr>
        <w:t>engage positively with visitors</w:t>
      </w:r>
      <w:r w:rsidRPr="00EF5658">
        <w:rPr>
          <w:szCs w:val="22"/>
          <w:lang w:val="en-GB" w:eastAsia="en-GB"/>
        </w:rPr>
        <w:t>, explaining site work and promoting understanding of wetlands and nature conservation</w:t>
      </w:r>
    </w:p>
    <w:p w14:paraId="2612232C" w14:textId="77777777" w:rsidR="00EF5658" w:rsidRPr="00EF5658" w:rsidRDefault="00EF5658" w:rsidP="00EF5658">
      <w:pPr>
        <w:pStyle w:val="ListParagraph"/>
        <w:numPr>
          <w:ilvl w:val="0"/>
          <w:numId w:val="38"/>
        </w:numPr>
        <w:spacing w:before="100" w:beforeAutospacing="1" w:after="100" w:afterAutospacing="1" w:line="240" w:lineRule="auto"/>
        <w:rPr>
          <w:szCs w:val="22"/>
          <w:lang w:val="en-GB" w:eastAsia="en-GB"/>
        </w:rPr>
      </w:pPr>
      <w:r w:rsidRPr="00EF5658">
        <w:rPr>
          <w:szCs w:val="22"/>
          <w:lang w:val="en-GB" w:eastAsia="en-GB"/>
        </w:rPr>
        <w:t xml:space="preserve">Demonstrable </w:t>
      </w:r>
      <w:r w:rsidRPr="00EF5658">
        <w:rPr>
          <w:lang w:val="en-GB" w:eastAsia="en-GB"/>
        </w:rPr>
        <w:t>passion for nature conservation</w:t>
      </w:r>
      <w:r w:rsidRPr="00EF5658">
        <w:rPr>
          <w:szCs w:val="22"/>
          <w:lang w:val="en-GB" w:eastAsia="en-GB"/>
        </w:rPr>
        <w:t xml:space="preserve"> and sustainable site management</w:t>
      </w:r>
    </w:p>
    <w:p w14:paraId="570ED061" w14:textId="77777777" w:rsidR="00D15633" w:rsidRDefault="00107EC8" w:rsidP="00EF5658">
      <w:pPr>
        <w:spacing w:before="100" w:beforeAutospacing="1" w:after="100" w:afterAutospacing="1" w:line="240" w:lineRule="auto"/>
        <w:outlineLvl w:val="3"/>
        <w:rPr>
          <w:b/>
          <w:bCs/>
          <w:color w:val="114343"/>
          <w:sz w:val="28"/>
          <w:szCs w:val="28"/>
          <w:lang w:val="en-GB" w:eastAsia="en-GB"/>
        </w:rPr>
      </w:pPr>
      <w:r w:rsidRPr="00EF5658">
        <w:rPr>
          <w:b/>
          <w:bCs/>
          <w:color w:val="114343"/>
          <w:sz w:val="28"/>
          <w:szCs w:val="28"/>
          <w:lang w:val="en-GB" w:eastAsia="en-GB"/>
        </w:rPr>
        <w:t xml:space="preserve">3. </w:t>
      </w:r>
      <w:r w:rsidR="00D15633" w:rsidRPr="00EF5658">
        <w:rPr>
          <w:b/>
          <w:bCs/>
          <w:color w:val="114343"/>
          <w:sz w:val="28"/>
          <w:szCs w:val="28"/>
          <w:lang w:val="en-GB" w:eastAsia="en-GB"/>
        </w:rPr>
        <w:t>Managerial &amp; Supervisory</w:t>
      </w:r>
    </w:p>
    <w:p w14:paraId="6BEF0E0D" w14:textId="73440C18" w:rsidR="00EF5658" w:rsidRPr="00EF5658" w:rsidRDefault="00EF5658" w:rsidP="00EF5658">
      <w:pPr>
        <w:spacing w:before="100" w:beforeAutospacing="1" w:after="100" w:afterAutospacing="1" w:line="240" w:lineRule="auto"/>
        <w:outlineLvl w:val="3"/>
        <w:rPr>
          <w:b/>
          <w:bCs/>
          <w:i/>
          <w:iCs/>
          <w:color w:val="114343"/>
          <w:szCs w:val="22"/>
          <w:lang w:val="en-GB" w:eastAsia="en-GB"/>
        </w:rPr>
      </w:pPr>
      <w:r w:rsidRPr="00EF5658">
        <w:rPr>
          <w:b/>
          <w:bCs/>
          <w:i/>
          <w:iCs/>
          <w:color w:val="114343"/>
          <w:szCs w:val="22"/>
          <w:lang w:val="en-GB" w:eastAsia="en-GB"/>
        </w:rPr>
        <w:t>Essential</w:t>
      </w:r>
      <w:r>
        <w:rPr>
          <w:b/>
          <w:bCs/>
          <w:i/>
          <w:iCs/>
          <w:color w:val="114343"/>
          <w:szCs w:val="22"/>
          <w:lang w:val="en-GB" w:eastAsia="en-GB"/>
        </w:rPr>
        <w:t xml:space="preserve">: </w:t>
      </w:r>
    </w:p>
    <w:tbl>
      <w:tblPr>
        <w:tblW w:w="3982"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389"/>
        <w:gridCol w:w="1703"/>
        <w:gridCol w:w="1842"/>
      </w:tblGrid>
      <w:tr w:rsidR="00F12987" w:rsidRPr="0099448B" w14:paraId="161CA63A" w14:textId="77777777" w:rsidTr="00395B96">
        <w:trPr>
          <w:jc w:val="center"/>
        </w:trPr>
        <w:tc>
          <w:tcPr>
            <w:tcW w:w="2766" w:type="pct"/>
            <w:shd w:val="clear" w:color="auto" w:fill="D9D9D9"/>
            <w:tcMar>
              <w:top w:w="113" w:type="dxa"/>
              <w:bottom w:w="113" w:type="dxa"/>
            </w:tcMar>
            <w:vAlign w:val="center"/>
          </w:tcPr>
          <w:p w14:paraId="25AD70E7" w14:textId="2EE8E6E1" w:rsidR="008C3B3E" w:rsidRPr="0099448B" w:rsidRDefault="008C3B3E" w:rsidP="00395B96">
            <w:pPr>
              <w:spacing w:after="0" w:line="240" w:lineRule="auto"/>
              <w:rPr>
                <w:b/>
                <w:szCs w:val="22"/>
              </w:rPr>
            </w:pPr>
            <w:r w:rsidRPr="0099448B">
              <w:rPr>
                <w:b/>
                <w:szCs w:val="22"/>
              </w:rPr>
              <w:t xml:space="preserve">Type of </w:t>
            </w:r>
            <w:r w:rsidR="00395B96" w:rsidRPr="0099448B">
              <w:rPr>
                <w:b/>
                <w:szCs w:val="22"/>
              </w:rPr>
              <w:t>team member</w:t>
            </w:r>
          </w:p>
        </w:tc>
        <w:tc>
          <w:tcPr>
            <w:tcW w:w="1073" w:type="pct"/>
            <w:shd w:val="clear" w:color="auto" w:fill="D9D9D9"/>
            <w:tcMar>
              <w:top w:w="113" w:type="dxa"/>
              <w:bottom w:w="113" w:type="dxa"/>
            </w:tcMar>
            <w:vAlign w:val="center"/>
          </w:tcPr>
          <w:p w14:paraId="2E10A25A" w14:textId="77777777" w:rsidR="008C3B3E" w:rsidRPr="0099448B" w:rsidRDefault="008C3B3E" w:rsidP="00683C0E">
            <w:pPr>
              <w:spacing w:after="0" w:line="240" w:lineRule="auto"/>
              <w:rPr>
                <w:b/>
                <w:szCs w:val="22"/>
              </w:rPr>
            </w:pPr>
            <w:r w:rsidRPr="0099448B">
              <w:rPr>
                <w:b/>
                <w:szCs w:val="22"/>
              </w:rPr>
              <w:t>Number managed</w:t>
            </w:r>
          </w:p>
          <w:p w14:paraId="09D12118" w14:textId="438123C2" w:rsidR="00C23C22" w:rsidRPr="0099448B" w:rsidRDefault="00C23C22" w:rsidP="00683C0E">
            <w:pPr>
              <w:spacing w:after="0" w:line="240" w:lineRule="auto"/>
              <w:rPr>
                <w:b/>
                <w:szCs w:val="22"/>
              </w:rPr>
            </w:pPr>
            <w:r w:rsidRPr="0099448B">
              <w:rPr>
                <w:b/>
                <w:szCs w:val="22"/>
              </w:rPr>
              <w:t>(No. of direct reports)</w:t>
            </w:r>
          </w:p>
        </w:tc>
        <w:tc>
          <w:tcPr>
            <w:tcW w:w="1161" w:type="pct"/>
            <w:shd w:val="clear" w:color="auto" w:fill="D9D9D9"/>
            <w:tcMar>
              <w:top w:w="113" w:type="dxa"/>
              <w:bottom w:w="113" w:type="dxa"/>
            </w:tcMar>
            <w:vAlign w:val="center"/>
          </w:tcPr>
          <w:p w14:paraId="0BE25639" w14:textId="77777777" w:rsidR="008C3B3E" w:rsidRPr="0099448B" w:rsidRDefault="008C3B3E" w:rsidP="00683C0E">
            <w:pPr>
              <w:spacing w:after="0" w:line="240" w:lineRule="auto"/>
              <w:rPr>
                <w:b/>
                <w:szCs w:val="22"/>
              </w:rPr>
            </w:pPr>
            <w:r w:rsidRPr="0099448B">
              <w:rPr>
                <w:b/>
                <w:szCs w:val="22"/>
              </w:rPr>
              <w:t>Number supervised</w:t>
            </w:r>
          </w:p>
          <w:p w14:paraId="36EF51AA" w14:textId="279B4CE9" w:rsidR="0040303F" w:rsidRPr="0099448B" w:rsidRDefault="0040303F" w:rsidP="00683C0E">
            <w:pPr>
              <w:spacing w:after="0" w:line="240" w:lineRule="auto"/>
              <w:rPr>
                <w:b/>
                <w:szCs w:val="22"/>
              </w:rPr>
            </w:pPr>
          </w:p>
        </w:tc>
      </w:tr>
      <w:tr w:rsidR="00F12987" w:rsidRPr="0099448B" w14:paraId="59C2F8B8" w14:textId="77777777" w:rsidTr="00395B96">
        <w:trPr>
          <w:jc w:val="center"/>
        </w:trPr>
        <w:tc>
          <w:tcPr>
            <w:tcW w:w="2766" w:type="pct"/>
            <w:tcMar>
              <w:top w:w="113" w:type="dxa"/>
              <w:bottom w:w="113" w:type="dxa"/>
            </w:tcMar>
            <w:vAlign w:val="center"/>
          </w:tcPr>
          <w:p w14:paraId="6421ACC6" w14:textId="3F41FFD1" w:rsidR="008C3B3E" w:rsidRPr="0099448B" w:rsidRDefault="002A2F14" w:rsidP="002A2F14">
            <w:pPr>
              <w:spacing w:after="0" w:line="240" w:lineRule="auto"/>
              <w:rPr>
                <w:szCs w:val="22"/>
              </w:rPr>
            </w:pPr>
            <w:r w:rsidRPr="0099448B">
              <w:rPr>
                <w:szCs w:val="22"/>
              </w:rPr>
              <w:t xml:space="preserve">Employed </w:t>
            </w:r>
            <w:r w:rsidR="00C23C22" w:rsidRPr="0099448B">
              <w:rPr>
                <w:szCs w:val="22"/>
              </w:rPr>
              <w:t>s</w:t>
            </w:r>
            <w:r w:rsidR="008C3B3E" w:rsidRPr="0099448B">
              <w:rPr>
                <w:szCs w:val="22"/>
              </w:rPr>
              <w:t>taff</w:t>
            </w:r>
          </w:p>
        </w:tc>
        <w:tc>
          <w:tcPr>
            <w:tcW w:w="1073" w:type="pct"/>
            <w:tcMar>
              <w:top w:w="113" w:type="dxa"/>
              <w:bottom w:w="113" w:type="dxa"/>
            </w:tcMar>
            <w:vAlign w:val="center"/>
          </w:tcPr>
          <w:p w14:paraId="7AEE207C" w14:textId="0D776174" w:rsidR="008C3B3E" w:rsidRPr="0099448B" w:rsidRDefault="00B76433" w:rsidP="00683C0E">
            <w:pPr>
              <w:spacing w:after="0" w:line="240" w:lineRule="auto"/>
              <w:rPr>
                <w:szCs w:val="22"/>
              </w:rPr>
            </w:pPr>
            <w:r>
              <w:rPr>
                <w:szCs w:val="22"/>
              </w:rPr>
              <w:t>2</w:t>
            </w:r>
          </w:p>
        </w:tc>
        <w:tc>
          <w:tcPr>
            <w:tcW w:w="1161" w:type="pct"/>
            <w:tcMar>
              <w:top w:w="113" w:type="dxa"/>
              <w:bottom w:w="113" w:type="dxa"/>
            </w:tcMar>
            <w:vAlign w:val="center"/>
          </w:tcPr>
          <w:p w14:paraId="1C613F38" w14:textId="7F071A65" w:rsidR="008C3B3E" w:rsidRPr="0099448B" w:rsidRDefault="00B76433" w:rsidP="00683C0E">
            <w:pPr>
              <w:spacing w:after="0" w:line="240" w:lineRule="auto"/>
              <w:rPr>
                <w:szCs w:val="22"/>
              </w:rPr>
            </w:pPr>
            <w:r>
              <w:rPr>
                <w:szCs w:val="22"/>
              </w:rPr>
              <w:t>0</w:t>
            </w:r>
          </w:p>
        </w:tc>
      </w:tr>
      <w:tr w:rsidR="00F12987" w:rsidRPr="0099448B" w14:paraId="151603D0" w14:textId="77777777" w:rsidTr="00395B96">
        <w:trPr>
          <w:jc w:val="center"/>
        </w:trPr>
        <w:tc>
          <w:tcPr>
            <w:tcW w:w="2766" w:type="pct"/>
            <w:tcMar>
              <w:top w:w="113" w:type="dxa"/>
              <w:bottom w:w="113" w:type="dxa"/>
            </w:tcMar>
            <w:vAlign w:val="center"/>
          </w:tcPr>
          <w:p w14:paraId="27CC9F95" w14:textId="7B905C6F" w:rsidR="007D7D26" w:rsidRPr="0099448B" w:rsidRDefault="008C3B3E" w:rsidP="0040303F">
            <w:pPr>
              <w:spacing w:after="0" w:line="240" w:lineRule="auto"/>
              <w:rPr>
                <w:szCs w:val="22"/>
              </w:rPr>
            </w:pPr>
            <w:r w:rsidRPr="0099448B">
              <w:rPr>
                <w:szCs w:val="22"/>
              </w:rPr>
              <w:t xml:space="preserve">Volunteers </w:t>
            </w:r>
          </w:p>
        </w:tc>
        <w:tc>
          <w:tcPr>
            <w:tcW w:w="1073" w:type="pct"/>
            <w:tcMar>
              <w:top w:w="113" w:type="dxa"/>
              <w:bottom w:w="113" w:type="dxa"/>
            </w:tcMar>
            <w:vAlign w:val="center"/>
          </w:tcPr>
          <w:p w14:paraId="7012F0D1" w14:textId="77777777" w:rsidR="008C3B3E" w:rsidRPr="0099448B" w:rsidRDefault="008C3B3E" w:rsidP="00683C0E">
            <w:pPr>
              <w:spacing w:after="0" w:line="240" w:lineRule="auto"/>
              <w:rPr>
                <w:szCs w:val="22"/>
              </w:rPr>
            </w:pPr>
            <w:r w:rsidRPr="0099448B">
              <w:rPr>
                <w:szCs w:val="22"/>
              </w:rPr>
              <w:t>0</w:t>
            </w:r>
          </w:p>
        </w:tc>
        <w:tc>
          <w:tcPr>
            <w:tcW w:w="1161" w:type="pct"/>
            <w:tcMar>
              <w:top w:w="113" w:type="dxa"/>
              <w:bottom w:w="113" w:type="dxa"/>
            </w:tcMar>
            <w:vAlign w:val="center"/>
          </w:tcPr>
          <w:p w14:paraId="21AD6C07" w14:textId="7E12492D" w:rsidR="008C3B3E" w:rsidRPr="0099448B" w:rsidRDefault="00A702C2" w:rsidP="00683C0E">
            <w:pPr>
              <w:spacing w:after="0" w:line="240" w:lineRule="auto"/>
              <w:rPr>
                <w:szCs w:val="22"/>
              </w:rPr>
            </w:pPr>
            <w:r w:rsidRPr="0099448B">
              <w:rPr>
                <w:szCs w:val="22"/>
              </w:rPr>
              <w:t>10</w:t>
            </w:r>
          </w:p>
        </w:tc>
      </w:tr>
      <w:tr w:rsidR="00F12987" w:rsidRPr="0099448B" w14:paraId="5F4C10E8" w14:textId="77777777" w:rsidTr="00395B96">
        <w:trPr>
          <w:jc w:val="center"/>
        </w:trPr>
        <w:tc>
          <w:tcPr>
            <w:tcW w:w="2766" w:type="pct"/>
            <w:tcMar>
              <w:top w:w="113" w:type="dxa"/>
              <w:bottom w:w="113" w:type="dxa"/>
            </w:tcMar>
            <w:vAlign w:val="center"/>
          </w:tcPr>
          <w:p w14:paraId="5BB9BE70" w14:textId="51DE8D7D" w:rsidR="0040303F" w:rsidRPr="0099448B" w:rsidRDefault="0040303F" w:rsidP="00683C0E">
            <w:pPr>
              <w:spacing w:after="0" w:line="240" w:lineRule="auto"/>
              <w:rPr>
                <w:szCs w:val="22"/>
              </w:rPr>
            </w:pPr>
            <w:r w:rsidRPr="0099448B">
              <w:rPr>
                <w:szCs w:val="22"/>
              </w:rPr>
              <w:t>Casual Workers</w:t>
            </w:r>
          </w:p>
        </w:tc>
        <w:tc>
          <w:tcPr>
            <w:tcW w:w="1073" w:type="pct"/>
            <w:tcMar>
              <w:top w:w="113" w:type="dxa"/>
              <w:bottom w:w="113" w:type="dxa"/>
            </w:tcMar>
            <w:vAlign w:val="center"/>
          </w:tcPr>
          <w:p w14:paraId="7FCBC4B2" w14:textId="3D16C3B7" w:rsidR="0040303F" w:rsidRPr="0099448B" w:rsidRDefault="00395B96" w:rsidP="00683C0E">
            <w:pPr>
              <w:spacing w:after="0" w:line="240" w:lineRule="auto"/>
              <w:rPr>
                <w:szCs w:val="22"/>
              </w:rPr>
            </w:pPr>
            <w:r w:rsidRPr="0099448B">
              <w:rPr>
                <w:szCs w:val="22"/>
              </w:rPr>
              <w:t>0</w:t>
            </w:r>
          </w:p>
        </w:tc>
        <w:tc>
          <w:tcPr>
            <w:tcW w:w="1161" w:type="pct"/>
            <w:tcMar>
              <w:top w:w="113" w:type="dxa"/>
              <w:bottom w:w="113" w:type="dxa"/>
            </w:tcMar>
            <w:vAlign w:val="center"/>
          </w:tcPr>
          <w:p w14:paraId="4745E417" w14:textId="2D5F251D" w:rsidR="0040303F" w:rsidRPr="0099448B" w:rsidRDefault="00395B96" w:rsidP="00683C0E">
            <w:pPr>
              <w:spacing w:after="0" w:line="240" w:lineRule="auto"/>
              <w:rPr>
                <w:szCs w:val="22"/>
              </w:rPr>
            </w:pPr>
            <w:r w:rsidRPr="0099448B">
              <w:rPr>
                <w:szCs w:val="22"/>
              </w:rPr>
              <w:t>0</w:t>
            </w:r>
          </w:p>
        </w:tc>
      </w:tr>
    </w:tbl>
    <w:p w14:paraId="01BB1FE8" w14:textId="77777777" w:rsidR="00D15633" w:rsidRPr="00EF5658" w:rsidRDefault="00107EC8" w:rsidP="00EF5658">
      <w:pPr>
        <w:spacing w:before="100" w:beforeAutospacing="1" w:after="100" w:afterAutospacing="1" w:line="240" w:lineRule="auto"/>
        <w:outlineLvl w:val="3"/>
        <w:rPr>
          <w:b/>
          <w:bCs/>
          <w:color w:val="114343"/>
          <w:sz w:val="28"/>
          <w:szCs w:val="28"/>
          <w:lang w:val="en-GB" w:eastAsia="en-GB"/>
        </w:rPr>
      </w:pPr>
      <w:r w:rsidRPr="00EF5658">
        <w:rPr>
          <w:b/>
          <w:bCs/>
          <w:color w:val="114343"/>
          <w:sz w:val="28"/>
          <w:szCs w:val="28"/>
          <w:lang w:val="en-GB" w:eastAsia="en-GB"/>
        </w:rPr>
        <w:t xml:space="preserve">4. </w:t>
      </w:r>
      <w:r w:rsidR="00D15633" w:rsidRPr="00EF5658">
        <w:rPr>
          <w:b/>
          <w:bCs/>
          <w:color w:val="114343"/>
          <w:sz w:val="28"/>
          <w:szCs w:val="28"/>
          <w:lang w:val="en-GB" w:eastAsia="en-GB"/>
        </w:rPr>
        <w:t>Responsibility</w:t>
      </w:r>
    </w:p>
    <w:p w14:paraId="3B409C5E" w14:textId="3A862FA6" w:rsidR="002A2F14" w:rsidRPr="0099448B" w:rsidRDefault="00EF5658" w:rsidP="002A2F14">
      <w:pPr>
        <w:spacing w:after="0" w:line="240" w:lineRule="auto"/>
        <w:rPr>
          <w:szCs w:val="22"/>
        </w:rPr>
      </w:pPr>
      <w:r w:rsidRPr="00EF5658">
        <w:rPr>
          <w:b/>
          <w:bCs/>
          <w:i/>
          <w:iCs/>
          <w:color w:val="114343"/>
          <w:szCs w:val="22"/>
          <w:lang w:val="en-GB" w:eastAsia="en-GB"/>
        </w:rPr>
        <w:t>Essential</w:t>
      </w:r>
      <w:r>
        <w:rPr>
          <w:b/>
          <w:bCs/>
          <w:i/>
          <w:iCs/>
          <w:color w:val="114343"/>
          <w:szCs w:val="22"/>
          <w:lang w:val="en-GB" w:eastAsia="en-GB"/>
        </w:rPr>
        <w:t>:</w:t>
      </w:r>
    </w:p>
    <w:p w14:paraId="3EF49E5D" w14:textId="1FE6DB61" w:rsidR="00890D19" w:rsidRPr="0099448B" w:rsidRDefault="00890D19" w:rsidP="00EF5658">
      <w:pPr>
        <w:pStyle w:val="ListParagraph"/>
        <w:numPr>
          <w:ilvl w:val="0"/>
          <w:numId w:val="38"/>
        </w:numPr>
        <w:spacing w:before="100" w:beforeAutospacing="1" w:after="100" w:afterAutospacing="1" w:line="240" w:lineRule="auto"/>
        <w:rPr>
          <w:szCs w:val="22"/>
          <w:lang w:val="en-GB" w:eastAsia="en-GB"/>
        </w:rPr>
      </w:pPr>
      <w:r w:rsidRPr="0099448B">
        <w:rPr>
          <w:szCs w:val="22"/>
          <w:lang w:val="en-GB" w:eastAsia="en-GB"/>
        </w:rPr>
        <w:t xml:space="preserve">Day-to-day responsibility for maintenance and safe use of built infrastructure, habitats, visitor facilities, and machinery.  </w:t>
      </w:r>
    </w:p>
    <w:p w14:paraId="567FFDE4" w14:textId="536144AD" w:rsidR="00890D19" w:rsidRPr="0099448B" w:rsidRDefault="007E5BA3" w:rsidP="00EF5658">
      <w:pPr>
        <w:pStyle w:val="ListParagraph"/>
        <w:numPr>
          <w:ilvl w:val="0"/>
          <w:numId w:val="38"/>
        </w:numPr>
        <w:spacing w:before="100" w:beforeAutospacing="1" w:after="100" w:afterAutospacing="1" w:line="240" w:lineRule="auto"/>
        <w:rPr>
          <w:szCs w:val="22"/>
          <w:lang w:val="en-GB" w:eastAsia="en-GB"/>
        </w:rPr>
      </w:pPr>
      <w:r>
        <w:rPr>
          <w:szCs w:val="22"/>
          <w:lang w:val="en-GB" w:eastAsia="en-GB"/>
        </w:rPr>
        <w:t>Annual b</w:t>
      </w:r>
      <w:r w:rsidR="00890D19" w:rsidRPr="00B06E1C">
        <w:rPr>
          <w:szCs w:val="22"/>
          <w:lang w:val="en-GB" w:eastAsia="en-GB"/>
        </w:rPr>
        <w:t xml:space="preserve">udget </w:t>
      </w:r>
      <w:r>
        <w:rPr>
          <w:szCs w:val="22"/>
          <w:lang w:val="en-GB" w:eastAsia="en-GB"/>
        </w:rPr>
        <w:t>responsibility</w:t>
      </w:r>
      <w:r w:rsidR="00B76433" w:rsidRPr="00B06E1C">
        <w:rPr>
          <w:szCs w:val="22"/>
          <w:lang w:val="en-GB" w:eastAsia="en-GB"/>
        </w:rPr>
        <w:t xml:space="preserve"> </w:t>
      </w:r>
      <w:r w:rsidR="00B06E1C" w:rsidRPr="00B06E1C">
        <w:rPr>
          <w:szCs w:val="22"/>
          <w:lang w:val="en-GB" w:eastAsia="en-GB"/>
        </w:rPr>
        <w:t>up to £30,000</w:t>
      </w:r>
      <w:r w:rsidR="00890D19" w:rsidRPr="00B06E1C">
        <w:rPr>
          <w:szCs w:val="22"/>
          <w:lang w:val="en-GB" w:eastAsia="en-GB"/>
        </w:rPr>
        <w:t xml:space="preserve">. </w:t>
      </w:r>
      <w:r w:rsidR="00890D19" w:rsidRPr="0099448B">
        <w:rPr>
          <w:szCs w:val="22"/>
          <w:lang w:val="en-GB" w:eastAsia="en-GB"/>
        </w:rPr>
        <w:t>Supports efficient use of resources and provides input to maintenance/project costs</w:t>
      </w:r>
      <w:r w:rsidR="00B06E1C">
        <w:rPr>
          <w:szCs w:val="22"/>
          <w:lang w:val="en-GB" w:eastAsia="en-GB"/>
        </w:rPr>
        <w:t>.</w:t>
      </w:r>
      <w:r>
        <w:rPr>
          <w:szCs w:val="22"/>
          <w:lang w:val="en-GB" w:eastAsia="en-GB"/>
        </w:rPr>
        <w:t xml:space="preserve"> </w:t>
      </w:r>
    </w:p>
    <w:p w14:paraId="38BB8D74" w14:textId="77777777" w:rsidR="002532D0" w:rsidRPr="00EF5658" w:rsidRDefault="002532D0" w:rsidP="00107EC8">
      <w:pPr>
        <w:pStyle w:val="Heading4"/>
        <w:rPr>
          <w:color w:val="114343"/>
        </w:rPr>
      </w:pPr>
      <w:r w:rsidRPr="00EF5658">
        <w:rPr>
          <w:color w:val="114343"/>
        </w:rPr>
        <w:t>Levels of Responsibility:</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481"/>
        <w:gridCol w:w="3481"/>
      </w:tblGrid>
      <w:tr w:rsidR="00F12987" w:rsidRPr="0099448B" w14:paraId="71672834" w14:textId="77777777" w:rsidTr="0099368D">
        <w:tc>
          <w:tcPr>
            <w:tcW w:w="3253" w:type="pct"/>
            <w:shd w:val="clear" w:color="auto" w:fill="D9D9D9"/>
            <w:tcMar>
              <w:top w:w="113" w:type="dxa"/>
              <w:bottom w:w="113" w:type="dxa"/>
            </w:tcMar>
          </w:tcPr>
          <w:p w14:paraId="0E2E63AD" w14:textId="77777777" w:rsidR="009E1D0E" w:rsidRPr="0099448B" w:rsidRDefault="009E1D0E" w:rsidP="00683C0E">
            <w:pPr>
              <w:spacing w:after="0" w:line="240" w:lineRule="auto"/>
              <w:rPr>
                <w:b/>
                <w:szCs w:val="22"/>
              </w:rPr>
            </w:pPr>
            <w:r w:rsidRPr="0099448B">
              <w:rPr>
                <w:b/>
                <w:szCs w:val="22"/>
              </w:rPr>
              <w:t>Type of Responsibility</w:t>
            </w:r>
          </w:p>
        </w:tc>
        <w:tc>
          <w:tcPr>
            <w:tcW w:w="1747" w:type="pct"/>
            <w:shd w:val="clear" w:color="auto" w:fill="D9D9D9"/>
            <w:tcMar>
              <w:top w:w="113" w:type="dxa"/>
              <w:bottom w:w="113" w:type="dxa"/>
            </w:tcMar>
          </w:tcPr>
          <w:p w14:paraId="24B290BB" w14:textId="77777777" w:rsidR="009E1D0E" w:rsidRPr="0099448B" w:rsidRDefault="009E1D0E" w:rsidP="00683C0E">
            <w:pPr>
              <w:spacing w:after="0" w:line="240" w:lineRule="auto"/>
              <w:rPr>
                <w:b/>
                <w:szCs w:val="22"/>
              </w:rPr>
            </w:pPr>
            <w:r w:rsidRPr="0099448B">
              <w:rPr>
                <w:b/>
                <w:szCs w:val="22"/>
              </w:rPr>
              <w:t>Level (£’s)</w:t>
            </w:r>
          </w:p>
        </w:tc>
      </w:tr>
      <w:tr w:rsidR="00F12987" w:rsidRPr="0099448B" w14:paraId="4361FC10" w14:textId="77777777" w:rsidTr="0099368D">
        <w:tc>
          <w:tcPr>
            <w:tcW w:w="3253" w:type="pct"/>
            <w:tcMar>
              <w:top w:w="113" w:type="dxa"/>
              <w:bottom w:w="113" w:type="dxa"/>
            </w:tcMar>
          </w:tcPr>
          <w:p w14:paraId="1D7E3DAA" w14:textId="13748043" w:rsidR="009E1D0E" w:rsidRPr="0099448B" w:rsidRDefault="00395B96" w:rsidP="00395B96">
            <w:pPr>
              <w:spacing w:after="0" w:line="240" w:lineRule="auto"/>
              <w:rPr>
                <w:szCs w:val="22"/>
              </w:rPr>
            </w:pPr>
            <w:r w:rsidRPr="0099448B">
              <w:rPr>
                <w:szCs w:val="22"/>
              </w:rPr>
              <w:t>Budget Responsibility</w:t>
            </w:r>
            <w:r w:rsidR="009E1D0E" w:rsidRPr="0099448B">
              <w:rPr>
                <w:szCs w:val="22"/>
              </w:rPr>
              <w:t xml:space="preserve"> </w:t>
            </w:r>
          </w:p>
        </w:tc>
        <w:tc>
          <w:tcPr>
            <w:tcW w:w="1747" w:type="pct"/>
            <w:tcMar>
              <w:top w:w="113" w:type="dxa"/>
              <w:bottom w:w="113" w:type="dxa"/>
            </w:tcMar>
          </w:tcPr>
          <w:p w14:paraId="27069A81" w14:textId="7A0B023F" w:rsidR="00AB7078" w:rsidRPr="0099448B" w:rsidRDefault="00615E14" w:rsidP="002A2F14">
            <w:pPr>
              <w:spacing w:after="0" w:line="240" w:lineRule="auto"/>
              <w:rPr>
                <w:szCs w:val="22"/>
              </w:rPr>
            </w:pPr>
            <w:r w:rsidRPr="0099448B">
              <w:rPr>
                <w:szCs w:val="22"/>
              </w:rPr>
              <w:t>£</w:t>
            </w:r>
            <w:r w:rsidR="00B76433">
              <w:rPr>
                <w:szCs w:val="22"/>
              </w:rPr>
              <w:t>30,000</w:t>
            </w:r>
          </w:p>
        </w:tc>
      </w:tr>
      <w:tr w:rsidR="00F12987" w:rsidRPr="0099448B" w14:paraId="28C62691" w14:textId="77777777" w:rsidTr="0099368D">
        <w:tc>
          <w:tcPr>
            <w:tcW w:w="3253" w:type="pct"/>
            <w:tcMar>
              <w:top w:w="113" w:type="dxa"/>
              <w:bottom w:w="113" w:type="dxa"/>
            </w:tcMar>
          </w:tcPr>
          <w:p w14:paraId="0DDB1518" w14:textId="7CED2C24" w:rsidR="00395B96" w:rsidRPr="0099448B" w:rsidRDefault="00395B96" w:rsidP="00AB7078">
            <w:pPr>
              <w:spacing w:after="0" w:line="240" w:lineRule="auto"/>
              <w:rPr>
                <w:szCs w:val="22"/>
              </w:rPr>
            </w:pPr>
            <w:r w:rsidRPr="0099448B">
              <w:rPr>
                <w:szCs w:val="22"/>
              </w:rPr>
              <w:t>Income</w:t>
            </w:r>
          </w:p>
        </w:tc>
        <w:tc>
          <w:tcPr>
            <w:tcW w:w="1747" w:type="pct"/>
            <w:tcMar>
              <w:top w:w="113" w:type="dxa"/>
              <w:bottom w:w="113" w:type="dxa"/>
            </w:tcMar>
          </w:tcPr>
          <w:p w14:paraId="28C5010D" w14:textId="4D7237D3" w:rsidR="00395B96" w:rsidRPr="0099448B" w:rsidRDefault="00615E14" w:rsidP="00AB7078">
            <w:pPr>
              <w:spacing w:after="0" w:line="240" w:lineRule="auto"/>
              <w:rPr>
                <w:szCs w:val="22"/>
              </w:rPr>
            </w:pPr>
            <w:r w:rsidRPr="0099448B">
              <w:rPr>
                <w:szCs w:val="22"/>
              </w:rPr>
              <w:t>0</w:t>
            </w:r>
          </w:p>
        </w:tc>
      </w:tr>
      <w:tr w:rsidR="00F12987" w:rsidRPr="0099448B" w14:paraId="683B4BF6" w14:textId="77777777" w:rsidTr="0099368D">
        <w:tc>
          <w:tcPr>
            <w:tcW w:w="3253" w:type="pct"/>
            <w:tcMar>
              <w:top w:w="113" w:type="dxa"/>
              <w:bottom w:w="113" w:type="dxa"/>
            </w:tcMar>
          </w:tcPr>
          <w:p w14:paraId="210FCA4E" w14:textId="77777777" w:rsidR="00AB7078" w:rsidRPr="0099448B" w:rsidRDefault="00AB7078" w:rsidP="00AB7078">
            <w:pPr>
              <w:spacing w:after="0" w:line="240" w:lineRule="auto"/>
              <w:rPr>
                <w:szCs w:val="22"/>
              </w:rPr>
            </w:pPr>
            <w:r w:rsidRPr="0099448B">
              <w:rPr>
                <w:szCs w:val="22"/>
              </w:rPr>
              <w:t>Project Size (normally managed)</w:t>
            </w:r>
          </w:p>
        </w:tc>
        <w:tc>
          <w:tcPr>
            <w:tcW w:w="1747" w:type="pct"/>
            <w:tcMar>
              <w:top w:w="113" w:type="dxa"/>
              <w:bottom w:w="113" w:type="dxa"/>
            </w:tcMar>
          </w:tcPr>
          <w:p w14:paraId="75D0D9AA" w14:textId="42B4FAC2" w:rsidR="00AB7078" w:rsidRPr="0099448B" w:rsidRDefault="00AB7078" w:rsidP="00AB7078">
            <w:pPr>
              <w:spacing w:after="0" w:line="240" w:lineRule="auto"/>
              <w:rPr>
                <w:szCs w:val="22"/>
              </w:rPr>
            </w:pPr>
            <w:r w:rsidRPr="0099448B">
              <w:rPr>
                <w:szCs w:val="22"/>
              </w:rPr>
              <w:t>Small</w:t>
            </w:r>
          </w:p>
        </w:tc>
      </w:tr>
      <w:tr w:rsidR="00F12987" w:rsidRPr="0099448B" w14:paraId="130244E4" w14:textId="77777777" w:rsidTr="0099368D">
        <w:tc>
          <w:tcPr>
            <w:tcW w:w="3253" w:type="pct"/>
            <w:tcMar>
              <w:top w:w="113" w:type="dxa"/>
              <w:bottom w:w="113" w:type="dxa"/>
            </w:tcMar>
          </w:tcPr>
          <w:p w14:paraId="796F690C" w14:textId="77777777" w:rsidR="00AB7078" w:rsidRPr="0099448B" w:rsidRDefault="00AB7078" w:rsidP="00AB7078">
            <w:pPr>
              <w:spacing w:after="0" w:line="240" w:lineRule="auto"/>
              <w:rPr>
                <w:szCs w:val="22"/>
              </w:rPr>
            </w:pPr>
            <w:r w:rsidRPr="0099448B">
              <w:rPr>
                <w:szCs w:val="22"/>
              </w:rPr>
              <w:t>Assets (required for job, exc. buildings)</w:t>
            </w:r>
          </w:p>
        </w:tc>
        <w:tc>
          <w:tcPr>
            <w:tcW w:w="1747" w:type="pct"/>
            <w:tcMar>
              <w:top w:w="113" w:type="dxa"/>
              <w:bottom w:w="113" w:type="dxa"/>
            </w:tcMar>
          </w:tcPr>
          <w:p w14:paraId="421DF9BB" w14:textId="1C9C566A" w:rsidR="00AB7078" w:rsidRPr="0099448B" w:rsidRDefault="00890D19" w:rsidP="00AB7078">
            <w:pPr>
              <w:spacing w:after="0" w:line="240" w:lineRule="auto"/>
              <w:rPr>
                <w:szCs w:val="22"/>
              </w:rPr>
            </w:pPr>
            <w:r w:rsidRPr="0099448B">
              <w:rPr>
                <w:szCs w:val="22"/>
              </w:rPr>
              <w:t>£</w:t>
            </w:r>
            <w:r w:rsidR="00B76433">
              <w:rPr>
                <w:szCs w:val="22"/>
              </w:rPr>
              <w:t>5000</w:t>
            </w:r>
          </w:p>
        </w:tc>
      </w:tr>
      <w:tr w:rsidR="00F12987" w:rsidRPr="0099448B" w14:paraId="7373287A" w14:textId="77777777" w:rsidTr="0099368D">
        <w:tc>
          <w:tcPr>
            <w:tcW w:w="3253" w:type="pct"/>
            <w:tcMar>
              <w:top w:w="113" w:type="dxa"/>
              <w:bottom w:w="113" w:type="dxa"/>
            </w:tcMar>
          </w:tcPr>
          <w:p w14:paraId="59199D04" w14:textId="07AD4B0A" w:rsidR="00AB7078" w:rsidRPr="0099448B" w:rsidRDefault="00AB7078" w:rsidP="00AB7078">
            <w:pPr>
              <w:spacing w:after="0" w:line="240" w:lineRule="auto"/>
              <w:rPr>
                <w:szCs w:val="22"/>
              </w:rPr>
            </w:pPr>
            <w:r w:rsidRPr="0099448B">
              <w:rPr>
                <w:szCs w:val="22"/>
              </w:rPr>
              <w:t>Visitors (</w:t>
            </w:r>
            <w:r w:rsidR="00395B96" w:rsidRPr="0099448B">
              <w:rPr>
                <w:szCs w:val="22"/>
              </w:rPr>
              <w:t xml:space="preserve">number </w:t>
            </w:r>
            <w:r w:rsidRPr="0099448B">
              <w:rPr>
                <w:szCs w:val="22"/>
              </w:rPr>
              <w:t>per annum)</w:t>
            </w:r>
          </w:p>
        </w:tc>
        <w:tc>
          <w:tcPr>
            <w:tcW w:w="1747" w:type="pct"/>
            <w:tcMar>
              <w:top w:w="113" w:type="dxa"/>
              <w:bottom w:w="113" w:type="dxa"/>
            </w:tcMar>
          </w:tcPr>
          <w:p w14:paraId="46A99984" w14:textId="1009869A" w:rsidR="00AB7078" w:rsidRPr="0099448B" w:rsidRDefault="00AB7078" w:rsidP="00AB7078">
            <w:pPr>
              <w:spacing w:after="0" w:line="240" w:lineRule="auto"/>
              <w:rPr>
                <w:szCs w:val="22"/>
              </w:rPr>
            </w:pPr>
            <w:r w:rsidRPr="0099448B">
              <w:rPr>
                <w:szCs w:val="22"/>
              </w:rPr>
              <w:t xml:space="preserve">N/A </w:t>
            </w:r>
          </w:p>
        </w:tc>
      </w:tr>
    </w:tbl>
    <w:p w14:paraId="61D1B2DE" w14:textId="77777777" w:rsidR="007C0231" w:rsidRPr="0099448B" w:rsidRDefault="007C0231" w:rsidP="007C0231">
      <w:pPr>
        <w:spacing w:after="0" w:line="240" w:lineRule="auto"/>
        <w:rPr>
          <w:b/>
          <w:u w:val="single"/>
        </w:rPr>
      </w:pPr>
    </w:p>
    <w:p w14:paraId="68FAC878" w14:textId="77777777" w:rsidR="00890D19" w:rsidRDefault="00180FB1" w:rsidP="00180FB1">
      <w:pPr>
        <w:pStyle w:val="NormalWeb"/>
        <w:rPr>
          <w:rStyle w:val="Strong"/>
          <w:rFonts w:ascii="Arial" w:hAnsi="Arial" w:cs="Arial"/>
          <w:color w:val="114343"/>
          <w:sz w:val="28"/>
          <w:szCs w:val="28"/>
        </w:rPr>
      </w:pPr>
      <w:r w:rsidRPr="00EF5658">
        <w:rPr>
          <w:rStyle w:val="Strong"/>
          <w:rFonts w:ascii="Arial" w:hAnsi="Arial" w:cs="Arial"/>
          <w:color w:val="114343"/>
          <w:sz w:val="28"/>
          <w:szCs w:val="28"/>
        </w:rPr>
        <w:t>5. Creative Ability</w:t>
      </w:r>
    </w:p>
    <w:p w14:paraId="7813B8DE" w14:textId="77777777" w:rsidR="00EF5658" w:rsidRPr="00EF5658" w:rsidRDefault="00EF5658" w:rsidP="00EF5658">
      <w:pPr>
        <w:spacing w:before="100" w:beforeAutospacing="1" w:after="100" w:afterAutospacing="1" w:line="240" w:lineRule="auto"/>
        <w:rPr>
          <w:b/>
          <w:bCs/>
          <w:i/>
          <w:iCs/>
          <w:color w:val="114343"/>
          <w:szCs w:val="22"/>
          <w:lang w:val="en-GB" w:eastAsia="en-GB"/>
        </w:rPr>
      </w:pPr>
      <w:r w:rsidRPr="00EF5658">
        <w:rPr>
          <w:b/>
          <w:bCs/>
          <w:i/>
          <w:iCs/>
          <w:color w:val="114343"/>
          <w:szCs w:val="22"/>
          <w:lang w:val="en-GB" w:eastAsia="en-GB"/>
        </w:rPr>
        <w:t>Essential</w:t>
      </w:r>
      <w:r>
        <w:rPr>
          <w:b/>
          <w:bCs/>
          <w:i/>
          <w:iCs/>
          <w:color w:val="114343"/>
          <w:szCs w:val="22"/>
          <w:lang w:val="en-GB" w:eastAsia="en-GB"/>
        </w:rPr>
        <w:t>:</w:t>
      </w:r>
    </w:p>
    <w:p w14:paraId="0F32837B" w14:textId="5C6FEF98" w:rsidR="00180FB1" w:rsidRPr="0099448B" w:rsidRDefault="00180FB1" w:rsidP="00EF5658">
      <w:pPr>
        <w:pStyle w:val="NormalWeb"/>
        <w:numPr>
          <w:ilvl w:val="0"/>
          <w:numId w:val="39"/>
        </w:numPr>
        <w:rPr>
          <w:rFonts w:ascii="Arial" w:hAnsi="Arial" w:cs="Arial"/>
          <w:sz w:val="22"/>
          <w:szCs w:val="22"/>
        </w:rPr>
      </w:pPr>
      <w:r w:rsidRPr="0099448B">
        <w:rPr>
          <w:rFonts w:ascii="Arial" w:hAnsi="Arial" w:cs="Arial"/>
          <w:sz w:val="22"/>
          <w:szCs w:val="22"/>
        </w:rPr>
        <w:t xml:space="preserve">To </w:t>
      </w:r>
      <w:r w:rsidR="007E5BA3">
        <w:rPr>
          <w:rFonts w:ascii="Arial" w:hAnsi="Arial" w:cs="Arial"/>
          <w:sz w:val="22"/>
          <w:szCs w:val="22"/>
        </w:rPr>
        <w:t xml:space="preserve">have the skills to </w:t>
      </w:r>
      <w:r w:rsidRPr="0099448B">
        <w:rPr>
          <w:rFonts w:ascii="Arial" w:hAnsi="Arial" w:cs="Arial"/>
          <w:sz w:val="22"/>
          <w:szCs w:val="22"/>
        </w:rPr>
        <w:t xml:space="preserve">contribute to the development and delivery of site improvements and repairs by applying practical skills and problem-solving. </w:t>
      </w:r>
    </w:p>
    <w:p w14:paraId="53E27878" w14:textId="77777777" w:rsidR="00890D19" w:rsidRPr="00EF5658" w:rsidRDefault="00180FB1" w:rsidP="00180FB1">
      <w:pPr>
        <w:pStyle w:val="NormalWeb"/>
        <w:rPr>
          <w:rStyle w:val="Strong"/>
          <w:rFonts w:ascii="Arial" w:hAnsi="Arial" w:cs="Arial"/>
          <w:color w:val="114343"/>
          <w:sz w:val="28"/>
          <w:szCs w:val="28"/>
        </w:rPr>
      </w:pPr>
      <w:r w:rsidRPr="00EF5658">
        <w:rPr>
          <w:rStyle w:val="Strong"/>
          <w:rFonts w:ascii="Arial" w:hAnsi="Arial" w:cs="Arial"/>
          <w:color w:val="114343"/>
          <w:sz w:val="28"/>
          <w:szCs w:val="28"/>
        </w:rPr>
        <w:t>6. Contact</w:t>
      </w:r>
    </w:p>
    <w:p w14:paraId="0DB13F8D" w14:textId="77777777" w:rsidR="00EF5658" w:rsidRPr="00EF5658" w:rsidRDefault="00EF5658" w:rsidP="00EF5658">
      <w:pPr>
        <w:spacing w:before="100" w:beforeAutospacing="1" w:after="100" w:afterAutospacing="1" w:line="240" w:lineRule="auto"/>
        <w:rPr>
          <w:b/>
          <w:bCs/>
          <w:i/>
          <w:iCs/>
          <w:color w:val="114343"/>
          <w:szCs w:val="22"/>
          <w:lang w:val="en-GB" w:eastAsia="en-GB"/>
        </w:rPr>
      </w:pPr>
      <w:r w:rsidRPr="00EF5658">
        <w:rPr>
          <w:b/>
          <w:bCs/>
          <w:i/>
          <w:iCs/>
          <w:color w:val="114343"/>
          <w:szCs w:val="22"/>
          <w:lang w:val="en-GB" w:eastAsia="en-GB"/>
        </w:rPr>
        <w:t>Essential</w:t>
      </w:r>
      <w:r>
        <w:rPr>
          <w:b/>
          <w:bCs/>
          <w:i/>
          <w:iCs/>
          <w:color w:val="114343"/>
          <w:szCs w:val="22"/>
          <w:lang w:val="en-GB" w:eastAsia="en-GB"/>
        </w:rPr>
        <w:t>:</w:t>
      </w:r>
    </w:p>
    <w:p w14:paraId="341CE235" w14:textId="7D1430FD" w:rsidR="00B06E1C" w:rsidRPr="00EF5658" w:rsidRDefault="00BD5A55" w:rsidP="00EF5658">
      <w:pPr>
        <w:pStyle w:val="NormalWeb"/>
        <w:numPr>
          <w:ilvl w:val="0"/>
          <w:numId w:val="39"/>
        </w:numPr>
        <w:rPr>
          <w:rFonts w:ascii="Arial" w:hAnsi="Arial" w:cs="Arial"/>
          <w:sz w:val="22"/>
          <w:szCs w:val="22"/>
        </w:rPr>
      </w:pPr>
      <w:r w:rsidRPr="00EF5658">
        <w:rPr>
          <w:rFonts w:ascii="Arial" w:hAnsi="Arial" w:cs="Arial"/>
          <w:sz w:val="22"/>
          <w:szCs w:val="22"/>
        </w:rPr>
        <w:t>Ability to</w:t>
      </w:r>
      <w:r w:rsidR="00180FB1" w:rsidRPr="00EF5658">
        <w:rPr>
          <w:rFonts w:ascii="Arial" w:hAnsi="Arial" w:cs="Arial"/>
          <w:sz w:val="22"/>
          <w:szCs w:val="22"/>
        </w:rPr>
        <w:t xml:space="preserve"> maintain daily contact with the Centre Manager and work closely with the Reserve teams.</w:t>
      </w:r>
    </w:p>
    <w:p w14:paraId="21D42E08" w14:textId="0BCA8953" w:rsidR="00B06E1C" w:rsidRPr="00EF5658" w:rsidRDefault="00BD5A55" w:rsidP="00EF5658">
      <w:pPr>
        <w:pStyle w:val="NormalWeb"/>
        <w:numPr>
          <w:ilvl w:val="0"/>
          <w:numId w:val="39"/>
        </w:numPr>
        <w:rPr>
          <w:rFonts w:ascii="Arial" w:hAnsi="Arial" w:cs="Arial"/>
          <w:sz w:val="22"/>
          <w:szCs w:val="22"/>
        </w:rPr>
      </w:pPr>
      <w:r w:rsidRPr="00EF5658">
        <w:rPr>
          <w:rFonts w:ascii="Arial" w:hAnsi="Arial" w:cs="Arial"/>
          <w:sz w:val="22"/>
          <w:szCs w:val="22"/>
        </w:rPr>
        <w:t xml:space="preserve">Demonstrable ability to </w:t>
      </w:r>
      <w:r w:rsidR="00180FB1" w:rsidRPr="00EF5658">
        <w:rPr>
          <w:rFonts w:ascii="Arial" w:hAnsi="Arial" w:cs="Arial"/>
          <w:sz w:val="22"/>
          <w:szCs w:val="22"/>
        </w:rPr>
        <w:t>liaise with external contractors and suppliers to support maintenance and project delivery.</w:t>
      </w:r>
    </w:p>
    <w:p w14:paraId="1FEAD1D0" w14:textId="02A3A440" w:rsidR="00180FB1" w:rsidRPr="00EF5658" w:rsidRDefault="00BD5A55" w:rsidP="00EF5658">
      <w:pPr>
        <w:pStyle w:val="NormalWeb"/>
        <w:numPr>
          <w:ilvl w:val="0"/>
          <w:numId w:val="39"/>
        </w:numPr>
        <w:rPr>
          <w:rFonts w:ascii="Arial" w:hAnsi="Arial" w:cs="Arial"/>
          <w:sz w:val="22"/>
          <w:szCs w:val="22"/>
        </w:rPr>
      </w:pPr>
      <w:r w:rsidRPr="00EF5658">
        <w:rPr>
          <w:rFonts w:ascii="Arial" w:hAnsi="Arial" w:cs="Arial"/>
          <w:sz w:val="22"/>
          <w:szCs w:val="22"/>
        </w:rPr>
        <w:t>Able to</w:t>
      </w:r>
      <w:r w:rsidR="00180FB1" w:rsidRPr="00EF5658">
        <w:rPr>
          <w:rFonts w:ascii="Arial" w:hAnsi="Arial" w:cs="Arial"/>
          <w:sz w:val="22"/>
          <w:szCs w:val="22"/>
        </w:rPr>
        <w:t xml:space="preserve"> carry out work sensitively and flexibly around the needs of visitors, ensuring minimal disruption and a positive visitor experience.</w:t>
      </w:r>
    </w:p>
    <w:p w14:paraId="419BE12A" w14:textId="0032F268" w:rsidR="00EA6A01" w:rsidRPr="00EF5658" w:rsidRDefault="00BD5A55" w:rsidP="00EF5658">
      <w:pPr>
        <w:pStyle w:val="NormalWeb"/>
        <w:numPr>
          <w:ilvl w:val="0"/>
          <w:numId w:val="39"/>
        </w:numPr>
        <w:rPr>
          <w:rFonts w:ascii="Arial" w:hAnsi="Arial" w:cs="Arial"/>
          <w:sz w:val="22"/>
          <w:szCs w:val="22"/>
        </w:rPr>
      </w:pPr>
      <w:r w:rsidRPr="00EF5658">
        <w:rPr>
          <w:rFonts w:ascii="Arial" w:hAnsi="Arial" w:cs="Arial"/>
          <w:sz w:val="22"/>
          <w:szCs w:val="22"/>
        </w:rPr>
        <w:t>Good ability to</w:t>
      </w:r>
      <w:r w:rsidR="00EA6A01" w:rsidRPr="00EF5658">
        <w:rPr>
          <w:rFonts w:ascii="Arial" w:hAnsi="Arial" w:cs="Arial"/>
          <w:sz w:val="22"/>
          <w:szCs w:val="22"/>
        </w:rPr>
        <w:t xml:space="preserve"> collaborate and work with HQ teams such as Communications and Experience and Engagement, to</w:t>
      </w:r>
      <w:r w:rsidR="00B06E1C" w:rsidRPr="00EF5658">
        <w:rPr>
          <w:rFonts w:ascii="Arial" w:hAnsi="Arial" w:cs="Arial"/>
          <w:sz w:val="22"/>
          <w:szCs w:val="22"/>
        </w:rPr>
        <w:t xml:space="preserve"> support PR and engagement initiatives where appropriate</w:t>
      </w:r>
    </w:p>
    <w:p w14:paraId="4079F8A3" w14:textId="77777777" w:rsidR="00AA3E27" w:rsidRPr="0099448B" w:rsidRDefault="00AA3E27" w:rsidP="00F12987">
      <w:pPr>
        <w:pStyle w:val="Subtitle"/>
        <w:pBdr>
          <w:bottom w:val="single" w:sz="4" w:space="1" w:color="auto"/>
        </w:pBdr>
        <w:tabs>
          <w:tab w:val="left" w:pos="1440"/>
          <w:tab w:val="left" w:pos="5040"/>
          <w:tab w:val="left" w:pos="7560"/>
          <w:tab w:val="left" w:pos="10080"/>
          <w:tab w:val="right" w:pos="10170"/>
        </w:tabs>
        <w:spacing w:before="240" w:line="276" w:lineRule="auto"/>
        <w:jc w:val="left"/>
        <w:rPr>
          <w:sz w:val="22"/>
          <w:szCs w:val="22"/>
          <w:lang w:val="en-GB"/>
        </w:rPr>
      </w:pPr>
    </w:p>
    <w:p w14:paraId="024946AD" w14:textId="2C5AA5D9" w:rsidR="00D15633" w:rsidRPr="00EF5658" w:rsidRDefault="000C5840" w:rsidP="009E6AA8">
      <w:pPr>
        <w:pStyle w:val="Heading2"/>
        <w:spacing w:before="480"/>
        <w:rPr>
          <w:color w:val="114343"/>
        </w:rPr>
      </w:pPr>
      <w:r w:rsidRPr="00EF5658">
        <w:rPr>
          <w:color w:val="114343"/>
        </w:rPr>
        <w:t>General Notes</w:t>
      </w:r>
    </w:p>
    <w:p w14:paraId="5FB9D889" w14:textId="41E4F4FB" w:rsidR="00FB47B5" w:rsidRPr="0099448B" w:rsidRDefault="00FB47B5" w:rsidP="00F42497">
      <w:pPr>
        <w:rPr>
          <w:lang w:val="en-GB"/>
        </w:rPr>
      </w:pPr>
      <w:r w:rsidRPr="0099448B">
        <w:rPr>
          <w:lang w:val="en-GB"/>
        </w:rPr>
        <w:t>This position will require work during evenings, weekends and public holidays to meet the needs of the post</w:t>
      </w:r>
      <w:r w:rsidR="00873DBF" w:rsidRPr="0099448B">
        <w:rPr>
          <w:lang w:val="en-GB"/>
        </w:rPr>
        <w:t>.</w:t>
      </w:r>
    </w:p>
    <w:sectPr w:rsidR="00FB47B5" w:rsidRPr="0099448B"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5E84227"/>
    <w:multiLevelType w:val="hybridMultilevel"/>
    <w:tmpl w:val="CC021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94F56"/>
    <w:multiLevelType w:val="hybridMultilevel"/>
    <w:tmpl w:val="BCA8FE2C"/>
    <w:lvl w:ilvl="0" w:tplc="8E84DBEA">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D7850"/>
    <w:multiLevelType w:val="hybridMultilevel"/>
    <w:tmpl w:val="E67A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D5A3A"/>
    <w:multiLevelType w:val="multilevel"/>
    <w:tmpl w:val="4CF2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62B2A"/>
    <w:multiLevelType w:val="hybridMultilevel"/>
    <w:tmpl w:val="12D25398"/>
    <w:lvl w:ilvl="0" w:tplc="48A8BB7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514030"/>
    <w:multiLevelType w:val="hybridMultilevel"/>
    <w:tmpl w:val="478C3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223D6D"/>
    <w:multiLevelType w:val="multilevel"/>
    <w:tmpl w:val="8DFA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60EC5"/>
    <w:multiLevelType w:val="multilevel"/>
    <w:tmpl w:val="A0DE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83840"/>
    <w:multiLevelType w:val="hybridMultilevel"/>
    <w:tmpl w:val="A3906756"/>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4A63447"/>
    <w:multiLevelType w:val="multilevel"/>
    <w:tmpl w:val="842E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B65AA"/>
    <w:multiLevelType w:val="multilevel"/>
    <w:tmpl w:val="045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904F2"/>
    <w:multiLevelType w:val="hybridMultilevel"/>
    <w:tmpl w:val="C6621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31039C"/>
    <w:multiLevelType w:val="multilevel"/>
    <w:tmpl w:val="2EE4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BF6721"/>
    <w:multiLevelType w:val="hybridMultilevel"/>
    <w:tmpl w:val="4A9E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D5922"/>
    <w:multiLevelType w:val="hybridMultilevel"/>
    <w:tmpl w:val="76867D88"/>
    <w:lvl w:ilvl="0" w:tplc="0809000F">
      <w:start w:val="1"/>
      <w:numFmt w:val="decimal"/>
      <w:lvlText w:val="%1."/>
      <w:lvlJc w:val="left"/>
      <w:pPr>
        <w:tabs>
          <w:tab w:val="num" w:pos="720"/>
        </w:tabs>
        <w:ind w:left="720" w:hanging="360"/>
      </w:pPr>
      <w:rPr>
        <w:rFonts w:hint="default"/>
      </w:rPr>
    </w:lvl>
    <w:lvl w:ilvl="1" w:tplc="0AC0E838">
      <w:start w:val="1"/>
      <w:numFmt w:val="bullet"/>
      <w:lvlText w:val=""/>
      <w:lvlJc w:val="left"/>
      <w:pPr>
        <w:tabs>
          <w:tab w:val="num" w:pos="1440"/>
        </w:tabs>
        <w:ind w:left="1440" w:hanging="360"/>
      </w:pPr>
      <w:rPr>
        <w:rFonts w:ascii="Symbol" w:hAnsi="Symbol" w:hint="default"/>
        <w:color w:val="auto"/>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96B51E9"/>
    <w:multiLevelType w:val="hybridMultilevel"/>
    <w:tmpl w:val="49E8C130"/>
    <w:lvl w:ilvl="0" w:tplc="B6821C94">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C077A50"/>
    <w:multiLevelType w:val="hybridMultilevel"/>
    <w:tmpl w:val="50D0AD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02035"/>
    <w:multiLevelType w:val="hybridMultilevel"/>
    <w:tmpl w:val="8EB6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E9378B"/>
    <w:multiLevelType w:val="hybridMultilevel"/>
    <w:tmpl w:val="DAC2CA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53ED3"/>
    <w:multiLevelType w:val="multilevel"/>
    <w:tmpl w:val="E814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B3D1A"/>
    <w:multiLevelType w:val="multilevel"/>
    <w:tmpl w:val="7C1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831E2"/>
    <w:multiLevelType w:val="hybridMultilevel"/>
    <w:tmpl w:val="776C0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D60620"/>
    <w:multiLevelType w:val="hybridMultilevel"/>
    <w:tmpl w:val="F89C1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AA3A98"/>
    <w:multiLevelType w:val="hybridMultilevel"/>
    <w:tmpl w:val="BD6671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996669F"/>
    <w:multiLevelType w:val="hybridMultilevel"/>
    <w:tmpl w:val="CE74E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7A2322"/>
    <w:multiLevelType w:val="hybridMultilevel"/>
    <w:tmpl w:val="A394F5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2114EA"/>
    <w:multiLevelType w:val="multilevel"/>
    <w:tmpl w:val="0CB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0E0D2A"/>
    <w:multiLevelType w:val="multilevel"/>
    <w:tmpl w:val="624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A7A1E"/>
    <w:multiLevelType w:val="multilevel"/>
    <w:tmpl w:val="4438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929197">
    <w:abstractNumId w:val="0"/>
  </w:num>
  <w:num w:numId="2" w16cid:durableId="1041632812">
    <w:abstractNumId w:val="31"/>
  </w:num>
  <w:num w:numId="3" w16cid:durableId="1480153075">
    <w:abstractNumId w:val="17"/>
  </w:num>
  <w:num w:numId="4" w16cid:durableId="2027973915">
    <w:abstractNumId w:val="12"/>
  </w:num>
  <w:num w:numId="5" w16cid:durableId="2104954673">
    <w:abstractNumId w:val="21"/>
  </w:num>
  <w:num w:numId="6" w16cid:durableId="821778260">
    <w:abstractNumId w:val="8"/>
  </w:num>
  <w:num w:numId="7" w16cid:durableId="1414206351">
    <w:abstractNumId w:val="3"/>
  </w:num>
  <w:num w:numId="8" w16cid:durableId="9912154">
    <w:abstractNumId w:val="24"/>
  </w:num>
  <w:num w:numId="9" w16cid:durableId="588929354">
    <w:abstractNumId w:val="31"/>
  </w:num>
  <w:num w:numId="10" w16cid:durableId="580453338">
    <w:abstractNumId w:val="31"/>
  </w:num>
  <w:num w:numId="11" w16cid:durableId="785193739">
    <w:abstractNumId w:val="28"/>
  </w:num>
  <w:num w:numId="12" w16cid:durableId="413010068">
    <w:abstractNumId w:val="22"/>
  </w:num>
  <w:num w:numId="13" w16cid:durableId="753404106">
    <w:abstractNumId w:val="5"/>
  </w:num>
  <w:num w:numId="14" w16cid:durableId="1624730746">
    <w:abstractNumId w:val="20"/>
  </w:num>
  <w:num w:numId="15" w16cid:durableId="176627273">
    <w:abstractNumId w:val="35"/>
  </w:num>
  <w:num w:numId="16" w16cid:durableId="1992177516">
    <w:abstractNumId w:val="36"/>
  </w:num>
  <w:num w:numId="17" w16cid:durableId="349525417">
    <w:abstractNumId w:val="34"/>
  </w:num>
  <w:num w:numId="18" w16cid:durableId="720597454">
    <w:abstractNumId w:val="18"/>
  </w:num>
  <w:num w:numId="19" w16cid:durableId="610550254">
    <w:abstractNumId w:val="7"/>
  </w:num>
  <w:num w:numId="20" w16cid:durableId="2034307944">
    <w:abstractNumId w:val="27"/>
  </w:num>
  <w:num w:numId="21" w16cid:durableId="637414870">
    <w:abstractNumId w:val="16"/>
  </w:num>
  <w:num w:numId="22" w16cid:durableId="1659117710">
    <w:abstractNumId w:val="13"/>
  </w:num>
  <w:num w:numId="23" w16cid:durableId="1104424574">
    <w:abstractNumId w:val="14"/>
  </w:num>
  <w:num w:numId="24" w16cid:durableId="1354726088">
    <w:abstractNumId w:val="26"/>
  </w:num>
  <w:num w:numId="25" w16cid:durableId="661548793">
    <w:abstractNumId w:val="11"/>
  </w:num>
  <w:num w:numId="26" w16cid:durableId="1323199362">
    <w:abstractNumId w:val="6"/>
  </w:num>
  <w:num w:numId="27" w16cid:durableId="1188525104">
    <w:abstractNumId w:val="10"/>
  </w:num>
  <w:num w:numId="28" w16cid:durableId="905724707">
    <w:abstractNumId w:val="19"/>
  </w:num>
  <w:num w:numId="29" w16cid:durableId="1353148209">
    <w:abstractNumId w:val="4"/>
  </w:num>
  <w:num w:numId="30" w16cid:durableId="2054304386">
    <w:abstractNumId w:val="33"/>
  </w:num>
  <w:num w:numId="31" w16cid:durableId="19208349">
    <w:abstractNumId w:val="25"/>
  </w:num>
  <w:num w:numId="32" w16cid:durableId="2112121995">
    <w:abstractNumId w:val="32"/>
  </w:num>
  <w:num w:numId="33" w16cid:durableId="1490366098">
    <w:abstractNumId w:val="1"/>
  </w:num>
  <w:num w:numId="34" w16cid:durableId="715743434">
    <w:abstractNumId w:val="30"/>
  </w:num>
  <w:num w:numId="35" w16cid:durableId="1908147863">
    <w:abstractNumId w:val="29"/>
  </w:num>
  <w:num w:numId="36" w16cid:durableId="695539053">
    <w:abstractNumId w:val="2"/>
  </w:num>
  <w:num w:numId="37" w16cid:durableId="120271943">
    <w:abstractNumId w:val="23"/>
  </w:num>
  <w:num w:numId="38" w16cid:durableId="1380011330">
    <w:abstractNumId w:val="15"/>
  </w:num>
  <w:num w:numId="39" w16cid:durableId="30594174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039FD"/>
    <w:rsid w:val="000144B7"/>
    <w:rsid w:val="00022578"/>
    <w:rsid w:val="000339D4"/>
    <w:rsid w:val="00036A26"/>
    <w:rsid w:val="00040134"/>
    <w:rsid w:val="00046DB2"/>
    <w:rsid w:val="00047974"/>
    <w:rsid w:val="00047B5A"/>
    <w:rsid w:val="00052712"/>
    <w:rsid w:val="0005432B"/>
    <w:rsid w:val="0008287A"/>
    <w:rsid w:val="0008414F"/>
    <w:rsid w:val="000904B0"/>
    <w:rsid w:val="000942C9"/>
    <w:rsid w:val="000B4A5E"/>
    <w:rsid w:val="000C47D4"/>
    <w:rsid w:val="000C5840"/>
    <w:rsid w:val="000D215A"/>
    <w:rsid w:val="000D2509"/>
    <w:rsid w:val="000D7CE7"/>
    <w:rsid w:val="000E02BC"/>
    <w:rsid w:val="00107EC8"/>
    <w:rsid w:val="00110D52"/>
    <w:rsid w:val="001371B8"/>
    <w:rsid w:val="00142AE3"/>
    <w:rsid w:val="00145BFE"/>
    <w:rsid w:val="00157F74"/>
    <w:rsid w:val="00164A23"/>
    <w:rsid w:val="00166AD5"/>
    <w:rsid w:val="001740F5"/>
    <w:rsid w:val="00180FB1"/>
    <w:rsid w:val="001819F2"/>
    <w:rsid w:val="00191B30"/>
    <w:rsid w:val="00197E80"/>
    <w:rsid w:val="001A18CF"/>
    <w:rsid w:val="001A6419"/>
    <w:rsid w:val="001A652E"/>
    <w:rsid w:val="001B43C8"/>
    <w:rsid w:val="001D6D29"/>
    <w:rsid w:val="001F581F"/>
    <w:rsid w:val="002051A5"/>
    <w:rsid w:val="0021395E"/>
    <w:rsid w:val="002148D1"/>
    <w:rsid w:val="00216612"/>
    <w:rsid w:val="00220BEE"/>
    <w:rsid w:val="002272FA"/>
    <w:rsid w:val="00234991"/>
    <w:rsid w:val="002532D0"/>
    <w:rsid w:val="00256CE2"/>
    <w:rsid w:val="002570E0"/>
    <w:rsid w:val="0025790C"/>
    <w:rsid w:val="00265C5D"/>
    <w:rsid w:val="0028006B"/>
    <w:rsid w:val="002936D3"/>
    <w:rsid w:val="00293D96"/>
    <w:rsid w:val="002A2F14"/>
    <w:rsid w:val="002A52CD"/>
    <w:rsid w:val="002B51CF"/>
    <w:rsid w:val="002C3AB0"/>
    <w:rsid w:val="002C5CC2"/>
    <w:rsid w:val="002D2D52"/>
    <w:rsid w:val="002E2140"/>
    <w:rsid w:val="002E6E2F"/>
    <w:rsid w:val="002F094D"/>
    <w:rsid w:val="00303F94"/>
    <w:rsid w:val="003041BB"/>
    <w:rsid w:val="0030506C"/>
    <w:rsid w:val="00312CBB"/>
    <w:rsid w:val="00321464"/>
    <w:rsid w:val="0033777F"/>
    <w:rsid w:val="003534B1"/>
    <w:rsid w:val="00363D7F"/>
    <w:rsid w:val="00367394"/>
    <w:rsid w:val="00367AEC"/>
    <w:rsid w:val="00376EE3"/>
    <w:rsid w:val="003821D8"/>
    <w:rsid w:val="003949C8"/>
    <w:rsid w:val="00395B96"/>
    <w:rsid w:val="003C3285"/>
    <w:rsid w:val="003D1380"/>
    <w:rsid w:val="003F108D"/>
    <w:rsid w:val="0040303F"/>
    <w:rsid w:val="00403CF3"/>
    <w:rsid w:val="004063DC"/>
    <w:rsid w:val="0041782D"/>
    <w:rsid w:val="0043017B"/>
    <w:rsid w:val="004342C1"/>
    <w:rsid w:val="00452B5E"/>
    <w:rsid w:val="00455745"/>
    <w:rsid w:val="00455967"/>
    <w:rsid w:val="00456FE1"/>
    <w:rsid w:val="004669A6"/>
    <w:rsid w:val="00472071"/>
    <w:rsid w:val="0047235D"/>
    <w:rsid w:val="004858FA"/>
    <w:rsid w:val="004A1B26"/>
    <w:rsid w:val="004B58E1"/>
    <w:rsid w:val="004D112D"/>
    <w:rsid w:val="004D69A6"/>
    <w:rsid w:val="004D7BB5"/>
    <w:rsid w:val="004E40AA"/>
    <w:rsid w:val="004E5A89"/>
    <w:rsid w:val="004F4AFA"/>
    <w:rsid w:val="004F4C6B"/>
    <w:rsid w:val="00505895"/>
    <w:rsid w:val="0051188F"/>
    <w:rsid w:val="00522FD7"/>
    <w:rsid w:val="00533E46"/>
    <w:rsid w:val="00541FBD"/>
    <w:rsid w:val="0054335C"/>
    <w:rsid w:val="005541D1"/>
    <w:rsid w:val="00555A3B"/>
    <w:rsid w:val="005A08B7"/>
    <w:rsid w:val="005B1BA3"/>
    <w:rsid w:val="005C7164"/>
    <w:rsid w:val="005E56E7"/>
    <w:rsid w:val="005E7DDF"/>
    <w:rsid w:val="005F5019"/>
    <w:rsid w:val="005F5BC0"/>
    <w:rsid w:val="006024E5"/>
    <w:rsid w:val="00605400"/>
    <w:rsid w:val="00614D03"/>
    <w:rsid w:val="00615E14"/>
    <w:rsid w:val="0062157C"/>
    <w:rsid w:val="00635937"/>
    <w:rsid w:val="00665977"/>
    <w:rsid w:val="006737B2"/>
    <w:rsid w:val="00673F89"/>
    <w:rsid w:val="0067694B"/>
    <w:rsid w:val="00681111"/>
    <w:rsid w:val="00683C0E"/>
    <w:rsid w:val="00697806"/>
    <w:rsid w:val="006A7BCA"/>
    <w:rsid w:val="006C78F2"/>
    <w:rsid w:val="006D753B"/>
    <w:rsid w:val="006E5840"/>
    <w:rsid w:val="006F3BC7"/>
    <w:rsid w:val="00713F5C"/>
    <w:rsid w:val="007252BA"/>
    <w:rsid w:val="007267BE"/>
    <w:rsid w:val="00734E21"/>
    <w:rsid w:val="00744D6E"/>
    <w:rsid w:val="007466D2"/>
    <w:rsid w:val="00760F46"/>
    <w:rsid w:val="00761DE7"/>
    <w:rsid w:val="00761F1F"/>
    <w:rsid w:val="00762E67"/>
    <w:rsid w:val="00763F84"/>
    <w:rsid w:val="0076641E"/>
    <w:rsid w:val="00775DEC"/>
    <w:rsid w:val="00776C83"/>
    <w:rsid w:val="00777550"/>
    <w:rsid w:val="00790FA7"/>
    <w:rsid w:val="00791741"/>
    <w:rsid w:val="00792DBA"/>
    <w:rsid w:val="007B27DB"/>
    <w:rsid w:val="007B5ECB"/>
    <w:rsid w:val="007B7B6B"/>
    <w:rsid w:val="007B7D10"/>
    <w:rsid w:val="007C0231"/>
    <w:rsid w:val="007C2452"/>
    <w:rsid w:val="007C3777"/>
    <w:rsid w:val="007C4608"/>
    <w:rsid w:val="007C4B4A"/>
    <w:rsid w:val="007D4ADA"/>
    <w:rsid w:val="007D7D26"/>
    <w:rsid w:val="007E5BA3"/>
    <w:rsid w:val="007F60B6"/>
    <w:rsid w:val="008003C2"/>
    <w:rsid w:val="00804964"/>
    <w:rsid w:val="008101DD"/>
    <w:rsid w:val="00815F43"/>
    <w:rsid w:val="0082373E"/>
    <w:rsid w:val="00823DFF"/>
    <w:rsid w:val="00824456"/>
    <w:rsid w:val="00841B2D"/>
    <w:rsid w:val="00844317"/>
    <w:rsid w:val="0085324E"/>
    <w:rsid w:val="00855F17"/>
    <w:rsid w:val="00857DD1"/>
    <w:rsid w:val="0086212D"/>
    <w:rsid w:val="008634B2"/>
    <w:rsid w:val="00873DBF"/>
    <w:rsid w:val="00876FDB"/>
    <w:rsid w:val="00877512"/>
    <w:rsid w:val="00880F03"/>
    <w:rsid w:val="00882D9E"/>
    <w:rsid w:val="00890C58"/>
    <w:rsid w:val="00890D19"/>
    <w:rsid w:val="008911AC"/>
    <w:rsid w:val="008B0535"/>
    <w:rsid w:val="008B0AE1"/>
    <w:rsid w:val="008C07EA"/>
    <w:rsid w:val="008C3B3E"/>
    <w:rsid w:val="008E299E"/>
    <w:rsid w:val="009016E5"/>
    <w:rsid w:val="009233AA"/>
    <w:rsid w:val="009270D1"/>
    <w:rsid w:val="0093005C"/>
    <w:rsid w:val="00942D61"/>
    <w:rsid w:val="00972613"/>
    <w:rsid w:val="009846F6"/>
    <w:rsid w:val="009913AC"/>
    <w:rsid w:val="0099368D"/>
    <w:rsid w:val="0099448B"/>
    <w:rsid w:val="009A09DF"/>
    <w:rsid w:val="009A1FA9"/>
    <w:rsid w:val="009B3EBE"/>
    <w:rsid w:val="009C6B98"/>
    <w:rsid w:val="009C7F65"/>
    <w:rsid w:val="009E1D0E"/>
    <w:rsid w:val="009E4E81"/>
    <w:rsid w:val="009E6AA8"/>
    <w:rsid w:val="009F5C20"/>
    <w:rsid w:val="009F5E8E"/>
    <w:rsid w:val="009F6E6C"/>
    <w:rsid w:val="009F77C5"/>
    <w:rsid w:val="00A14F49"/>
    <w:rsid w:val="00A45494"/>
    <w:rsid w:val="00A540C8"/>
    <w:rsid w:val="00A702C2"/>
    <w:rsid w:val="00A75C91"/>
    <w:rsid w:val="00AA3E27"/>
    <w:rsid w:val="00AB32E8"/>
    <w:rsid w:val="00AB7078"/>
    <w:rsid w:val="00AC1871"/>
    <w:rsid w:val="00AC76A0"/>
    <w:rsid w:val="00AD36EE"/>
    <w:rsid w:val="00AE4E14"/>
    <w:rsid w:val="00B04246"/>
    <w:rsid w:val="00B06399"/>
    <w:rsid w:val="00B0657D"/>
    <w:rsid w:val="00B06E1C"/>
    <w:rsid w:val="00B46C42"/>
    <w:rsid w:val="00B518EB"/>
    <w:rsid w:val="00B5247F"/>
    <w:rsid w:val="00B55B45"/>
    <w:rsid w:val="00B574FB"/>
    <w:rsid w:val="00B6173E"/>
    <w:rsid w:val="00B61779"/>
    <w:rsid w:val="00B70B87"/>
    <w:rsid w:val="00B76433"/>
    <w:rsid w:val="00B932DA"/>
    <w:rsid w:val="00BA0B0F"/>
    <w:rsid w:val="00BD5A55"/>
    <w:rsid w:val="00BE749E"/>
    <w:rsid w:val="00C06FF6"/>
    <w:rsid w:val="00C15028"/>
    <w:rsid w:val="00C23919"/>
    <w:rsid w:val="00C23C22"/>
    <w:rsid w:val="00C37CFC"/>
    <w:rsid w:val="00C41174"/>
    <w:rsid w:val="00C434F7"/>
    <w:rsid w:val="00C43ECA"/>
    <w:rsid w:val="00C53A3A"/>
    <w:rsid w:val="00C70755"/>
    <w:rsid w:val="00C710B3"/>
    <w:rsid w:val="00C819AD"/>
    <w:rsid w:val="00C91983"/>
    <w:rsid w:val="00CB35DB"/>
    <w:rsid w:val="00CB397D"/>
    <w:rsid w:val="00CC717A"/>
    <w:rsid w:val="00CC72F2"/>
    <w:rsid w:val="00CE1FE4"/>
    <w:rsid w:val="00CF2485"/>
    <w:rsid w:val="00CF328C"/>
    <w:rsid w:val="00CF7C87"/>
    <w:rsid w:val="00D050F9"/>
    <w:rsid w:val="00D07130"/>
    <w:rsid w:val="00D105AC"/>
    <w:rsid w:val="00D11C83"/>
    <w:rsid w:val="00D15633"/>
    <w:rsid w:val="00D16CCF"/>
    <w:rsid w:val="00D324E2"/>
    <w:rsid w:val="00D42C05"/>
    <w:rsid w:val="00D43F67"/>
    <w:rsid w:val="00D53AE1"/>
    <w:rsid w:val="00D60347"/>
    <w:rsid w:val="00D620F8"/>
    <w:rsid w:val="00D75FF8"/>
    <w:rsid w:val="00D87E66"/>
    <w:rsid w:val="00D9032D"/>
    <w:rsid w:val="00DF0AC9"/>
    <w:rsid w:val="00DF1255"/>
    <w:rsid w:val="00E032AC"/>
    <w:rsid w:val="00E04293"/>
    <w:rsid w:val="00E15233"/>
    <w:rsid w:val="00E165EA"/>
    <w:rsid w:val="00E401B8"/>
    <w:rsid w:val="00E441C2"/>
    <w:rsid w:val="00E47296"/>
    <w:rsid w:val="00E53D2F"/>
    <w:rsid w:val="00E54569"/>
    <w:rsid w:val="00E647D5"/>
    <w:rsid w:val="00E7721C"/>
    <w:rsid w:val="00E821F4"/>
    <w:rsid w:val="00E8475F"/>
    <w:rsid w:val="00E96823"/>
    <w:rsid w:val="00EA5313"/>
    <w:rsid w:val="00EA6A01"/>
    <w:rsid w:val="00EC5CEF"/>
    <w:rsid w:val="00EC67D4"/>
    <w:rsid w:val="00EC786D"/>
    <w:rsid w:val="00ED5B03"/>
    <w:rsid w:val="00ED719B"/>
    <w:rsid w:val="00EF1F5C"/>
    <w:rsid w:val="00EF4046"/>
    <w:rsid w:val="00EF51EF"/>
    <w:rsid w:val="00EF5658"/>
    <w:rsid w:val="00F11C75"/>
    <w:rsid w:val="00F12987"/>
    <w:rsid w:val="00F217E2"/>
    <w:rsid w:val="00F227EC"/>
    <w:rsid w:val="00F328A4"/>
    <w:rsid w:val="00F37DB7"/>
    <w:rsid w:val="00F42497"/>
    <w:rsid w:val="00F46F6A"/>
    <w:rsid w:val="00F478A0"/>
    <w:rsid w:val="00F47B28"/>
    <w:rsid w:val="00F600FB"/>
    <w:rsid w:val="00F60F76"/>
    <w:rsid w:val="00F669DC"/>
    <w:rsid w:val="00F775C2"/>
    <w:rsid w:val="00F800DC"/>
    <w:rsid w:val="00F8442B"/>
    <w:rsid w:val="00F93262"/>
    <w:rsid w:val="00FA6B7C"/>
    <w:rsid w:val="00FB47B5"/>
    <w:rsid w:val="00FB584D"/>
    <w:rsid w:val="00FC0A5B"/>
    <w:rsid w:val="00FC3A1C"/>
    <w:rsid w:val="00FC77B6"/>
    <w:rsid w:val="00FE1545"/>
    <w:rsid w:val="00FF0E78"/>
    <w:rsid w:val="00FF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03393"/>
  <w15:docId w15:val="{85711462-4870-438E-9246-2CFB1406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unhideWhenUsed/>
    <w:rsid w:val="00880F03"/>
    <w:pPr>
      <w:spacing w:line="240" w:lineRule="auto"/>
    </w:pPr>
    <w:rPr>
      <w:sz w:val="20"/>
    </w:rPr>
  </w:style>
  <w:style w:type="character" w:customStyle="1" w:styleId="CommentTextChar">
    <w:name w:val="Comment Text Char"/>
    <w:basedOn w:val="DefaultParagraphFont"/>
    <w:link w:val="CommentText"/>
    <w:uiPriority w:val="99"/>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customStyle="1" w:styleId="CommentSubjectChar">
    <w:name w:val="Comment Subject Char"/>
    <w:basedOn w:val="CommentTextChar"/>
    <w:link w:val="CommentSubject"/>
    <w:uiPriority w:val="99"/>
    <w:semiHidden/>
    <w:rsid w:val="00880F03"/>
    <w:rPr>
      <w:rFonts w:ascii="Arial" w:hAnsi="Arial" w:cs="Arial"/>
      <w:b/>
      <w:bCs/>
      <w:lang w:val="en-US" w:eastAsia="en-US"/>
    </w:rPr>
  </w:style>
  <w:style w:type="paragraph" w:styleId="NormalWeb">
    <w:name w:val="Normal (Web)"/>
    <w:basedOn w:val="Normal"/>
    <w:uiPriority w:val="99"/>
    <w:unhideWhenUsed/>
    <w:rsid w:val="000904B0"/>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09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575">
      <w:bodyDiv w:val="1"/>
      <w:marLeft w:val="0"/>
      <w:marRight w:val="0"/>
      <w:marTop w:val="0"/>
      <w:marBottom w:val="0"/>
      <w:divBdr>
        <w:top w:val="none" w:sz="0" w:space="0" w:color="auto"/>
        <w:left w:val="none" w:sz="0" w:space="0" w:color="auto"/>
        <w:bottom w:val="none" w:sz="0" w:space="0" w:color="auto"/>
        <w:right w:val="none" w:sz="0" w:space="0" w:color="auto"/>
      </w:divBdr>
    </w:div>
    <w:div w:id="152378804">
      <w:bodyDiv w:val="1"/>
      <w:marLeft w:val="0"/>
      <w:marRight w:val="0"/>
      <w:marTop w:val="0"/>
      <w:marBottom w:val="0"/>
      <w:divBdr>
        <w:top w:val="none" w:sz="0" w:space="0" w:color="auto"/>
        <w:left w:val="none" w:sz="0" w:space="0" w:color="auto"/>
        <w:bottom w:val="none" w:sz="0" w:space="0" w:color="auto"/>
        <w:right w:val="none" w:sz="0" w:space="0" w:color="auto"/>
      </w:divBdr>
    </w:div>
    <w:div w:id="403723525">
      <w:bodyDiv w:val="1"/>
      <w:marLeft w:val="0"/>
      <w:marRight w:val="0"/>
      <w:marTop w:val="0"/>
      <w:marBottom w:val="0"/>
      <w:divBdr>
        <w:top w:val="none" w:sz="0" w:space="0" w:color="auto"/>
        <w:left w:val="none" w:sz="0" w:space="0" w:color="auto"/>
        <w:bottom w:val="none" w:sz="0" w:space="0" w:color="auto"/>
        <w:right w:val="none" w:sz="0" w:space="0" w:color="auto"/>
      </w:divBdr>
    </w:div>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438530810">
      <w:bodyDiv w:val="1"/>
      <w:marLeft w:val="0"/>
      <w:marRight w:val="0"/>
      <w:marTop w:val="0"/>
      <w:marBottom w:val="0"/>
      <w:divBdr>
        <w:top w:val="none" w:sz="0" w:space="0" w:color="auto"/>
        <w:left w:val="none" w:sz="0" w:space="0" w:color="auto"/>
        <w:bottom w:val="none" w:sz="0" w:space="0" w:color="auto"/>
        <w:right w:val="none" w:sz="0" w:space="0" w:color="auto"/>
      </w:divBdr>
    </w:div>
    <w:div w:id="877475196">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13949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 w:id="1149399042">
      <w:bodyDiv w:val="1"/>
      <w:marLeft w:val="0"/>
      <w:marRight w:val="0"/>
      <w:marTop w:val="0"/>
      <w:marBottom w:val="0"/>
      <w:divBdr>
        <w:top w:val="none" w:sz="0" w:space="0" w:color="auto"/>
        <w:left w:val="none" w:sz="0" w:space="0" w:color="auto"/>
        <w:bottom w:val="none" w:sz="0" w:space="0" w:color="auto"/>
        <w:right w:val="none" w:sz="0" w:space="0" w:color="auto"/>
      </w:divBdr>
    </w:div>
    <w:div w:id="1184056842">
      <w:bodyDiv w:val="1"/>
      <w:marLeft w:val="0"/>
      <w:marRight w:val="0"/>
      <w:marTop w:val="0"/>
      <w:marBottom w:val="0"/>
      <w:divBdr>
        <w:top w:val="none" w:sz="0" w:space="0" w:color="auto"/>
        <w:left w:val="none" w:sz="0" w:space="0" w:color="auto"/>
        <w:bottom w:val="none" w:sz="0" w:space="0" w:color="auto"/>
        <w:right w:val="none" w:sz="0" w:space="0" w:color="auto"/>
      </w:divBdr>
    </w:div>
    <w:div w:id="1324313395">
      <w:bodyDiv w:val="1"/>
      <w:marLeft w:val="0"/>
      <w:marRight w:val="0"/>
      <w:marTop w:val="0"/>
      <w:marBottom w:val="0"/>
      <w:divBdr>
        <w:top w:val="none" w:sz="0" w:space="0" w:color="auto"/>
        <w:left w:val="none" w:sz="0" w:space="0" w:color="auto"/>
        <w:bottom w:val="none" w:sz="0" w:space="0" w:color="auto"/>
        <w:right w:val="none" w:sz="0" w:space="0" w:color="auto"/>
      </w:divBdr>
    </w:div>
    <w:div w:id="1781991210">
      <w:bodyDiv w:val="1"/>
      <w:marLeft w:val="0"/>
      <w:marRight w:val="0"/>
      <w:marTop w:val="0"/>
      <w:marBottom w:val="0"/>
      <w:divBdr>
        <w:top w:val="none" w:sz="0" w:space="0" w:color="auto"/>
        <w:left w:val="none" w:sz="0" w:space="0" w:color="auto"/>
        <w:bottom w:val="none" w:sz="0" w:space="0" w:color="auto"/>
        <w:right w:val="none" w:sz="0" w:space="0" w:color="auto"/>
      </w:divBdr>
    </w:div>
    <w:div w:id="1826168328">
      <w:bodyDiv w:val="1"/>
      <w:marLeft w:val="0"/>
      <w:marRight w:val="0"/>
      <w:marTop w:val="0"/>
      <w:marBottom w:val="0"/>
      <w:divBdr>
        <w:top w:val="none" w:sz="0" w:space="0" w:color="auto"/>
        <w:left w:val="none" w:sz="0" w:space="0" w:color="auto"/>
        <w:bottom w:val="none" w:sz="0" w:space="0" w:color="auto"/>
        <w:right w:val="none" w:sz="0" w:space="0" w:color="auto"/>
      </w:divBdr>
    </w:div>
    <w:div w:id="20489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8603-AD00-4190-B2B7-00DF8F11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Gemma True</cp:lastModifiedBy>
  <cp:revision>2</cp:revision>
  <cp:lastPrinted>2025-11-12T09:42:00Z</cp:lastPrinted>
  <dcterms:created xsi:type="dcterms:W3CDTF">2025-12-10T13:17:00Z</dcterms:created>
  <dcterms:modified xsi:type="dcterms:W3CDTF">2025-12-10T13:17:00Z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6c0864e3-77eb-4986-9571-60f2f6ac9297</vt:lpwstr>
  </property>
</Properties>
</file>