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6103" w14:textId="16E136F2" w:rsidR="00697C8F" w:rsidRPr="00E458B7" w:rsidRDefault="009751A8" w:rsidP="00E325B6">
      <w:pPr>
        <w:spacing w:line="240" w:lineRule="auto"/>
        <w:rPr>
          <w:rFonts w:ascii="Aptos" w:hAnsi="Aptos" w:cs="Arial"/>
        </w:rPr>
      </w:pPr>
      <w:r w:rsidRPr="00E458B7">
        <w:rPr>
          <w:rFonts w:ascii="Aptos" w:hAnsi="Aptos" w:cs="Arial"/>
          <w:noProof/>
        </w:rPr>
        <w:drawing>
          <wp:inline distT="0" distB="0" distL="0" distR="0" wp14:anchorId="21940FBC" wp14:editId="4240F810">
            <wp:extent cx="1190445" cy="1333154"/>
            <wp:effectExtent l="0" t="0" r="0" b="0"/>
            <wp:docPr id="172606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856" cy="1338093"/>
                    </a:xfrm>
                    <a:prstGeom prst="rect">
                      <a:avLst/>
                    </a:prstGeom>
                    <a:noFill/>
                    <a:ln>
                      <a:noFill/>
                    </a:ln>
                  </pic:spPr>
                </pic:pic>
              </a:graphicData>
            </a:graphic>
          </wp:inline>
        </w:drawing>
      </w:r>
    </w:p>
    <w:p w14:paraId="214F9BC4" w14:textId="208D5BF0" w:rsidR="00697C8F" w:rsidRPr="00E458B7" w:rsidRDefault="009751A8" w:rsidP="009751A8">
      <w:pPr>
        <w:pBdr>
          <w:top w:val="single" w:sz="8" w:space="1" w:color="114343" w:themeColor="background1"/>
          <w:bottom w:val="single" w:sz="8" w:space="1" w:color="114343" w:themeColor="background1"/>
        </w:pBdr>
        <w:spacing w:line="320" w:lineRule="exact"/>
        <w:rPr>
          <w:rFonts w:ascii="Aptos" w:hAnsi="Aptos" w:cs="Arial"/>
          <w:b/>
        </w:rPr>
      </w:pPr>
      <w:r w:rsidRPr="00E458B7">
        <w:rPr>
          <w:rFonts w:ascii="Aptos" w:hAnsi="Aptos" w:cs="Arial"/>
          <w:b/>
          <w:color w:val="0592BD"/>
        </w:rPr>
        <w:br/>
      </w:r>
      <w:r w:rsidR="00697C8F" w:rsidRPr="00E458B7">
        <w:rPr>
          <w:rFonts w:ascii="Aptos" w:hAnsi="Aptos" w:cs="Arial"/>
          <w:b/>
          <w:color w:val="114343" w:themeColor="background1"/>
        </w:rPr>
        <w:t xml:space="preserve">VOLUNTEER OPPORTUNITY: </w:t>
      </w:r>
      <w:r w:rsidR="00F52A41" w:rsidRPr="00E458B7">
        <w:rPr>
          <w:rFonts w:ascii="Aptos" w:hAnsi="Aptos" w:cs="Arial"/>
          <w:b/>
          <w:color w:val="114343" w:themeColor="background1"/>
        </w:rPr>
        <w:t xml:space="preserve">Ice Cream Bike Operator </w:t>
      </w:r>
      <w:r w:rsidRPr="00E458B7">
        <w:rPr>
          <w:rFonts w:ascii="Aptos" w:hAnsi="Aptos" w:cs="Arial"/>
          <w:b/>
        </w:rPr>
        <w:br/>
      </w:r>
    </w:p>
    <w:p w14:paraId="28818853" w14:textId="77777777" w:rsidR="00F52A41" w:rsidRPr="001F5ACF" w:rsidRDefault="00F52A41" w:rsidP="001F5ACF">
      <w:pPr>
        <w:shd w:val="clear" w:color="auto" w:fill="FFFFFF"/>
        <w:spacing w:line="240" w:lineRule="auto"/>
        <w:jc w:val="both"/>
        <w:rPr>
          <w:rFonts w:ascii="Aptos" w:eastAsia="Times New Roman" w:hAnsi="Aptos" w:cs="Arial"/>
        </w:rPr>
      </w:pPr>
      <w:r w:rsidRPr="001F5ACF">
        <w:rPr>
          <w:rFonts w:ascii="Aptos" w:hAnsi="Aptos"/>
        </w:rPr>
        <w:t>What we want...</w:t>
      </w:r>
    </w:p>
    <w:p w14:paraId="18E46B03" w14:textId="2246CB52" w:rsidR="00F52A41" w:rsidRPr="001F5ACF" w:rsidRDefault="00F52A41" w:rsidP="001F5ACF">
      <w:pPr>
        <w:shd w:val="clear" w:color="auto" w:fill="FFFFFF"/>
        <w:spacing w:line="240" w:lineRule="auto"/>
        <w:jc w:val="both"/>
        <w:rPr>
          <w:rFonts w:ascii="Aptos" w:hAnsi="Aptos" w:cs="Arial"/>
        </w:rPr>
      </w:pPr>
      <w:r w:rsidRPr="001F5ACF">
        <w:rPr>
          <w:rFonts w:ascii="Aptos" w:hAnsi="Aptos" w:cs="Arial"/>
        </w:rPr>
        <w:t>We’ re looking for positive minded individuals who can bring joy and some theatre to Ice Cream sales whilst on the move</w:t>
      </w:r>
      <w:r w:rsidR="00E458B7" w:rsidRPr="001F5ACF">
        <w:rPr>
          <w:rFonts w:ascii="Aptos" w:hAnsi="Aptos" w:cs="Arial"/>
        </w:rPr>
        <w:t xml:space="preserve"> at our wetland centre.</w:t>
      </w:r>
      <w:r w:rsidRPr="001F5ACF">
        <w:rPr>
          <w:rFonts w:ascii="Aptos" w:hAnsi="Aptos" w:cs="Arial"/>
        </w:rPr>
        <w:t xml:space="preserve"> </w:t>
      </w:r>
    </w:p>
    <w:p w14:paraId="2DB303F1" w14:textId="4D04B92A" w:rsidR="00F52A41" w:rsidRPr="001F5ACF" w:rsidRDefault="00F52A41" w:rsidP="001F5ACF">
      <w:pPr>
        <w:jc w:val="both"/>
        <w:rPr>
          <w:rFonts w:ascii="Aptos" w:eastAsia="Times New Roman" w:hAnsi="Aptos" w:cs="Arial"/>
        </w:rPr>
      </w:pPr>
      <w:r w:rsidRPr="001F5ACF">
        <w:rPr>
          <w:rFonts w:ascii="Aptos" w:hAnsi="Aptos"/>
        </w:rPr>
        <w:t>Become the face (and wheels!) of </w:t>
      </w:r>
      <w:r w:rsidRPr="001F5ACF">
        <w:rPr>
          <w:rFonts w:ascii="Aptos" w:hAnsi="Aptos"/>
          <w:b/>
          <w:bCs/>
        </w:rPr>
        <w:t xml:space="preserve">Martin Mere’s Wetland Centre </w:t>
      </w:r>
      <w:r w:rsidRPr="001F5ACF">
        <w:rPr>
          <w:rFonts w:ascii="Aptos" w:hAnsi="Aptos"/>
        </w:rPr>
        <w:t>—a mobile, bike</w:t>
      </w:r>
      <w:r w:rsidRPr="001F5ACF">
        <w:rPr>
          <w:rFonts w:ascii="Aptos" w:hAnsi="Aptos"/>
        </w:rPr>
        <w:noBreakHyphen/>
        <w:t>powered ice</w:t>
      </w:r>
      <w:r w:rsidRPr="001F5ACF">
        <w:rPr>
          <w:rFonts w:ascii="Aptos" w:hAnsi="Aptos"/>
        </w:rPr>
        <w:noBreakHyphen/>
        <w:t>cream experience that pops up where the crowds are. You’ll steer one of our fully</w:t>
      </w:r>
      <w:r w:rsidRPr="001F5ACF">
        <w:rPr>
          <w:rFonts w:ascii="Aptos" w:hAnsi="Aptos"/>
        </w:rPr>
        <w:noBreakHyphen/>
        <w:t>equipped electric bikes,  to delight customers with ice cold refreshments and Ice-Cream</w:t>
      </w:r>
      <w:r w:rsidR="00E458B7" w:rsidRPr="001F5ACF">
        <w:rPr>
          <w:rFonts w:ascii="Aptos" w:hAnsi="Aptos"/>
        </w:rPr>
        <w:t>s</w:t>
      </w:r>
      <w:r w:rsidRPr="001F5ACF">
        <w:rPr>
          <w:rFonts w:ascii="Aptos" w:hAnsi="Aptos"/>
        </w:rPr>
        <w:t>. Use your entrepreneurial flair to maximise daily sales. Expect plenty of sunshine, spontaneous dance</w:t>
      </w:r>
      <w:r w:rsidRPr="001F5ACF">
        <w:rPr>
          <w:rFonts w:ascii="Aptos" w:hAnsi="Aptos"/>
        </w:rPr>
        <w:noBreakHyphen/>
        <w:t>offs with kids, and the buzz of being on the move.</w:t>
      </w:r>
      <w:r w:rsidRPr="001F5ACF">
        <w:rPr>
          <w:rFonts w:ascii="Aptos" w:eastAsia="Times New Roman" w:hAnsi="Aptos" w:cs="Arial"/>
        </w:rPr>
        <w:t xml:space="preserve"> </w:t>
      </w:r>
    </w:p>
    <w:p w14:paraId="679C298F" w14:textId="47AB05C6" w:rsidR="00F52A41" w:rsidRPr="001F5ACF" w:rsidRDefault="00F52A41" w:rsidP="001F5ACF">
      <w:pPr>
        <w:jc w:val="both"/>
        <w:rPr>
          <w:rFonts w:ascii="Aptos" w:hAnsi="Aptos"/>
        </w:rPr>
      </w:pPr>
      <w:r w:rsidRPr="001F5ACF">
        <w:rPr>
          <w:rFonts w:ascii="Aptos" w:eastAsia="Times New Roman" w:hAnsi="Aptos" w:cs="Arial"/>
        </w:rPr>
        <w:t>The ideal candidate should have strong customer service skills, physical fitness, and a positive attitude. They would be confident in handling transactions, maintaining the bike and inventory, and promoting the business. They should also be comfortable working independently and be available during peak hours, particularly weekends and holidays.</w:t>
      </w:r>
    </w:p>
    <w:p w14:paraId="7E111392" w14:textId="1116725A" w:rsidR="006E71CE" w:rsidRPr="00E458B7" w:rsidRDefault="00F52A41" w:rsidP="006E71CE">
      <w:pPr>
        <w:spacing w:line="320" w:lineRule="exact"/>
        <w:rPr>
          <w:rFonts w:ascii="Aptos" w:hAnsi="Aptos" w:cs="Arial"/>
          <w:b/>
          <w:color w:val="114343" w:themeColor="background1"/>
          <w:sz w:val="24"/>
          <w:szCs w:val="24"/>
        </w:rPr>
      </w:pPr>
      <w:r w:rsidRPr="00E458B7">
        <w:rPr>
          <w:rFonts w:ascii="Aptos" w:hAnsi="Aptos" w:cs="Arial"/>
          <w:b/>
          <w:color w:val="114343" w:themeColor="background1"/>
          <w:sz w:val="24"/>
          <w:szCs w:val="24"/>
        </w:rPr>
        <w:t>Key Responsibilities</w:t>
      </w:r>
      <w:r w:rsidR="006E71CE" w:rsidRPr="00E458B7">
        <w:rPr>
          <w:rFonts w:ascii="Aptos" w:hAnsi="Aptos" w:cs="Arial"/>
          <w:b/>
          <w:color w:val="114343" w:themeColor="background1"/>
          <w:sz w:val="24"/>
          <w:szCs w:val="24"/>
        </w:rPr>
        <w:t>:</w:t>
      </w:r>
    </w:p>
    <w:p w14:paraId="048FFD66" w14:textId="77777777" w:rsidR="00F52A41" w:rsidRPr="00E458B7" w:rsidRDefault="00F52A41" w:rsidP="00F52A41">
      <w:pPr>
        <w:numPr>
          <w:ilvl w:val="0"/>
          <w:numId w:val="25"/>
        </w:numPr>
        <w:shd w:val="clear" w:color="auto" w:fill="FFFFFF"/>
        <w:spacing w:after="120" w:line="240" w:lineRule="auto"/>
        <w:ind w:left="300"/>
        <w:rPr>
          <w:rFonts w:ascii="Aptos" w:eastAsia="Times New Roman" w:hAnsi="Aptos" w:cs="Arial"/>
          <w:color w:val="001D35"/>
        </w:rPr>
      </w:pPr>
      <w:r w:rsidRPr="00E458B7">
        <w:rPr>
          <w:rFonts w:ascii="Aptos" w:eastAsia="Times New Roman" w:hAnsi="Aptos" w:cs="Arial"/>
          <w:b/>
          <w:bCs/>
          <w:color w:val="001D35"/>
        </w:rPr>
        <w:t>Sales and Customer Service:</w:t>
      </w:r>
    </w:p>
    <w:p w14:paraId="22F8D8DF" w14:textId="77777777" w:rsidR="00F52A41" w:rsidRPr="00E458B7" w:rsidRDefault="00F52A41" w:rsidP="00F52A41">
      <w:pPr>
        <w:shd w:val="clear" w:color="auto" w:fill="FFFFFF"/>
        <w:spacing w:after="120" w:line="240" w:lineRule="auto"/>
        <w:ind w:left="300"/>
        <w:rPr>
          <w:rFonts w:ascii="Aptos" w:eastAsia="Times New Roman" w:hAnsi="Aptos" w:cs="Arial"/>
          <w:color w:val="001D35"/>
          <w:spacing w:val="2"/>
        </w:rPr>
      </w:pPr>
      <w:r w:rsidRPr="00E458B7">
        <w:rPr>
          <w:rFonts w:ascii="Aptos" w:eastAsia="Times New Roman" w:hAnsi="Aptos" w:cs="Arial"/>
          <w:color w:val="001D35"/>
          <w:spacing w:val="2"/>
        </w:rPr>
        <w:t>Serving ice cream, handling payments, managing queues, and providing excellent customer service.</w:t>
      </w:r>
    </w:p>
    <w:p w14:paraId="3FA499EF" w14:textId="77777777" w:rsidR="00F52A41" w:rsidRPr="00E458B7" w:rsidRDefault="00F52A41" w:rsidP="00F52A41">
      <w:pPr>
        <w:numPr>
          <w:ilvl w:val="0"/>
          <w:numId w:val="25"/>
        </w:numPr>
        <w:shd w:val="clear" w:color="auto" w:fill="FFFFFF"/>
        <w:spacing w:after="120" w:line="240" w:lineRule="auto"/>
        <w:ind w:left="300"/>
        <w:rPr>
          <w:rFonts w:ascii="Aptos" w:eastAsia="Times New Roman" w:hAnsi="Aptos" w:cs="Arial"/>
          <w:color w:val="001D35"/>
        </w:rPr>
      </w:pPr>
      <w:r w:rsidRPr="00E458B7">
        <w:rPr>
          <w:rFonts w:ascii="Aptos" w:eastAsia="Times New Roman" w:hAnsi="Aptos" w:cs="Arial"/>
          <w:b/>
          <w:bCs/>
          <w:color w:val="001D35"/>
        </w:rPr>
        <w:t>Route and Territory Management:</w:t>
      </w:r>
    </w:p>
    <w:p w14:paraId="28B24522" w14:textId="77777777" w:rsidR="00F52A41" w:rsidRPr="00E458B7" w:rsidRDefault="00F52A41" w:rsidP="00F52A41">
      <w:pPr>
        <w:shd w:val="clear" w:color="auto" w:fill="FFFFFF"/>
        <w:spacing w:after="120" w:line="240" w:lineRule="auto"/>
        <w:ind w:left="300"/>
        <w:rPr>
          <w:rFonts w:ascii="Aptos" w:eastAsia="Times New Roman" w:hAnsi="Aptos" w:cs="Arial"/>
          <w:color w:val="001D35"/>
          <w:spacing w:val="2"/>
        </w:rPr>
      </w:pPr>
      <w:r w:rsidRPr="00E458B7">
        <w:rPr>
          <w:rFonts w:ascii="Aptos" w:eastAsia="Times New Roman" w:hAnsi="Aptos" w:cs="Arial"/>
          <w:color w:val="001D35"/>
          <w:spacing w:val="2"/>
        </w:rPr>
        <w:t>Planning daily routes, identifying high-traffic areas, and potentially suggesting new locations.</w:t>
      </w:r>
    </w:p>
    <w:p w14:paraId="5A1304FD" w14:textId="77777777" w:rsidR="00F52A41" w:rsidRPr="00E458B7" w:rsidRDefault="00F52A41" w:rsidP="00F52A41">
      <w:pPr>
        <w:numPr>
          <w:ilvl w:val="0"/>
          <w:numId w:val="25"/>
        </w:numPr>
        <w:shd w:val="clear" w:color="auto" w:fill="FFFFFF"/>
        <w:spacing w:after="120" w:line="240" w:lineRule="auto"/>
        <w:ind w:left="300"/>
        <w:rPr>
          <w:rFonts w:ascii="Aptos" w:eastAsia="Times New Roman" w:hAnsi="Aptos" w:cs="Arial"/>
          <w:color w:val="001D35"/>
        </w:rPr>
      </w:pPr>
      <w:r w:rsidRPr="00E458B7">
        <w:rPr>
          <w:rFonts w:ascii="Aptos" w:eastAsia="Times New Roman" w:hAnsi="Aptos" w:cs="Arial"/>
          <w:b/>
          <w:bCs/>
          <w:color w:val="001D35"/>
        </w:rPr>
        <w:t>Inventory and Quality Control:</w:t>
      </w:r>
    </w:p>
    <w:p w14:paraId="26B33D5F" w14:textId="77777777" w:rsidR="00F52A41" w:rsidRPr="00E458B7" w:rsidRDefault="00F52A41" w:rsidP="00F52A41">
      <w:pPr>
        <w:shd w:val="clear" w:color="auto" w:fill="FFFFFF"/>
        <w:spacing w:after="120" w:line="240" w:lineRule="auto"/>
        <w:ind w:left="300"/>
        <w:rPr>
          <w:rFonts w:ascii="Aptos" w:eastAsia="Times New Roman" w:hAnsi="Aptos" w:cs="Arial"/>
          <w:color w:val="001D35"/>
          <w:spacing w:val="2"/>
        </w:rPr>
      </w:pPr>
      <w:r w:rsidRPr="00E458B7">
        <w:rPr>
          <w:rFonts w:ascii="Aptos" w:eastAsia="Times New Roman" w:hAnsi="Aptos" w:cs="Arial"/>
          <w:color w:val="001D35"/>
          <w:spacing w:val="2"/>
        </w:rPr>
        <w:t>Monitoring freezer stock, restocking as needed, and ensuring product quality.</w:t>
      </w:r>
    </w:p>
    <w:p w14:paraId="454628B9" w14:textId="77777777" w:rsidR="00F52A41" w:rsidRPr="00E458B7" w:rsidRDefault="00F52A41" w:rsidP="00F52A41">
      <w:pPr>
        <w:numPr>
          <w:ilvl w:val="0"/>
          <w:numId w:val="25"/>
        </w:numPr>
        <w:shd w:val="clear" w:color="auto" w:fill="FFFFFF"/>
        <w:spacing w:after="120" w:line="240" w:lineRule="auto"/>
        <w:ind w:left="300"/>
        <w:rPr>
          <w:rFonts w:ascii="Aptos" w:eastAsia="Times New Roman" w:hAnsi="Aptos" w:cs="Arial"/>
          <w:color w:val="001D35"/>
        </w:rPr>
      </w:pPr>
      <w:r w:rsidRPr="00E458B7">
        <w:rPr>
          <w:rFonts w:ascii="Aptos" w:eastAsia="Times New Roman" w:hAnsi="Aptos" w:cs="Arial"/>
          <w:b/>
          <w:bCs/>
          <w:color w:val="001D35"/>
        </w:rPr>
        <w:t>Brand Representation:</w:t>
      </w:r>
    </w:p>
    <w:p w14:paraId="2F95186D" w14:textId="77777777" w:rsidR="00F52A41" w:rsidRPr="00E458B7" w:rsidRDefault="00F52A41" w:rsidP="00F52A41">
      <w:pPr>
        <w:shd w:val="clear" w:color="auto" w:fill="FFFFFF"/>
        <w:spacing w:after="120" w:line="240" w:lineRule="auto"/>
        <w:ind w:left="300"/>
        <w:rPr>
          <w:rFonts w:ascii="Aptos" w:eastAsia="Times New Roman" w:hAnsi="Aptos" w:cs="Arial"/>
          <w:color w:val="001D35"/>
          <w:spacing w:val="2"/>
        </w:rPr>
      </w:pPr>
      <w:r w:rsidRPr="00E458B7">
        <w:rPr>
          <w:rFonts w:ascii="Aptos" w:eastAsia="Times New Roman" w:hAnsi="Aptos" w:cs="Arial"/>
          <w:color w:val="001D35"/>
          <w:spacing w:val="2"/>
        </w:rPr>
        <w:t>Maintaining the bike's cleanliness, engaging with the public, and potentially capturing content for social media.</w:t>
      </w:r>
    </w:p>
    <w:p w14:paraId="34057421" w14:textId="77777777" w:rsidR="00E458B7" w:rsidRPr="00E458B7" w:rsidRDefault="00F52A41" w:rsidP="00CC47C5">
      <w:pPr>
        <w:spacing w:before="360" w:after="0" w:line="320" w:lineRule="exact"/>
        <w:rPr>
          <w:rFonts w:ascii="Aptos" w:hAnsi="Aptos" w:cs="Arial"/>
          <w:b/>
          <w:color w:val="114343" w:themeColor="background1"/>
          <w:sz w:val="24"/>
          <w:szCs w:val="24"/>
        </w:rPr>
      </w:pPr>
      <w:r w:rsidRPr="00E458B7">
        <w:rPr>
          <w:rFonts w:ascii="Aptos" w:hAnsi="Aptos" w:cs="Arial"/>
          <w:b/>
          <w:color w:val="114343" w:themeColor="background1"/>
          <w:sz w:val="24"/>
          <w:szCs w:val="24"/>
        </w:rPr>
        <w:t>Skills &amp; Experience</w:t>
      </w:r>
      <w:r w:rsidR="00E458B7" w:rsidRPr="00E458B7">
        <w:rPr>
          <w:rFonts w:ascii="Aptos" w:hAnsi="Aptos" w:cs="Arial"/>
          <w:b/>
          <w:color w:val="114343" w:themeColor="background1"/>
          <w:sz w:val="24"/>
          <w:szCs w:val="24"/>
        </w:rPr>
        <w:t>:</w:t>
      </w:r>
    </w:p>
    <w:p w14:paraId="23045A7B" w14:textId="0479141E" w:rsidR="00F52A41" w:rsidRPr="00E458B7" w:rsidRDefault="00F52A41" w:rsidP="00E458B7">
      <w:pPr>
        <w:spacing w:after="0" w:line="320" w:lineRule="exact"/>
        <w:rPr>
          <w:rFonts w:ascii="Aptos" w:hAnsi="Aptos" w:cs="Arial"/>
          <w:b/>
          <w:color w:val="114343" w:themeColor="background1"/>
        </w:rPr>
      </w:pPr>
      <w:r w:rsidRPr="00E458B7">
        <w:rPr>
          <w:rFonts w:ascii="Aptos" w:hAnsi="Aptos" w:cs="Arial"/>
          <w:b/>
          <w:color w:val="114343" w:themeColor="background1"/>
        </w:rPr>
        <w:t xml:space="preserve"> </w:t>
      </w:r>
    </w:p>
    <w:p w14:paraId="1C8DD5FB" w14:textId="77777777" w:rsidR="00E458B7" w:rsidRPr="00E458B7" w:rsidRDefault="00E458B7" w:rsidP="00E458B7">
      <w:pPr>
        <w:numPr>
          <w:ilvl w:val="0"/>
          <w:numId w:val="26"/>
        </w:numPr>
        <w:shd w:val="clear" w:color="auto" w:fill="FFFFFF"/>
        <w:spacing w:after="120" w:line="240" w:lineRule="auto"/>
        <w:ind w:left="300"/>
        <w:rPr>
          <w:rFonts w:ascii="Aptos" w:eastAsia="Times New Roman" w:hAnsi="Aptos" w:cs="Arial"/>
          <w:color w:val="001D35"/>
        </w:rPr>
      </w:pPr>
      <w:r w:rsidRPr="00E458B7">
        <w:rPr>
          <w:rFonts w:ascii="Aptos" w:eastAsia="Times New Roman" w:hAnsi="Aptos" w:cs="Arial"/>
          <w:b/>
          <w:bCs/>
          <w:color w:val="001D35"/>
        </w:rPr>
        <w:t>Customer-facing experience:</w:t>
      </w:r>
    </w:p>
    <w:p w14:paraId="0856BDF4" w14:textId="77777777" w:rsidR="00E458B7" w:rsidRPr="00E458B7" w:rsidRDefault="00E458B7" w:rsidP="00E458B7">
      <w:pPr>
        <w:shd w:val="clear" w:color="auto" w:fill="FFFFFF"/>
        <w:spacing w:after="120" w:line="240" w:lineRule="auto"/>
        <w:ind w:left="300"/>
        <w:rPr>
          <w:rFonts w:ascii="Aptos" w:eastAsia="Times New Roman" w:hAnsi="Aptos" w:cs="Times New Roman"/>
          <w:spacing w:val="2"/>
        </w:rPr>
      </w:pPr>
      <w:r w:rsidRPr="00E458B7">
        <w:rPr>
          <w:rFonts w:ascii="Aptos" w:eastAsia="Times New Roman" w:hAnsi="Aptos" w:cs="Arial"/>
          <w:color w:val="001D35"/>
          <w:spacing w:val="2"/>
        </w:rPr>
        <w:t>Previous experience in retail, hospitality, or customer service is highly beneficial. </w:t>
      </w:r>
    </w:p>
    <w:p w14:paraId="02C1DCDC" w14:textId="77777777" w:rsidR="00E458B7" w:rsidRPr="00E458B7" w:rsidRDefault="00E458B7" w:rsidP="00E458B7">
      <w:pPr>
        <w:numPr>
          <w:ilvl w:val="0"/>
          <w:numId w:val="26"/>
        </w:numPr>
        <w:shd w:val="clear" w:color="auto" w:fill="FFFFFF"/>
        <w:spacing w:after="120" w:line="240" w:lineRule="auto"/>
        <w:ind w:left="300"/>
        <w:rPr>
          <w:rFonts w:ascii="Aptos" w:eastAsia="Times New Roman" w:hAnsi="Aptos" w:cs="Times New Roman"/>
        </w:rPr>
      </w:pPr>
      <w:r w:rsidRPr="00E458B7">
        <w:rPr>
          <w:rFonts w:ascii="Aptos" w:eastAsia="Times New Roman" w:hAnsi="Aptos" w:cs="Arial"/>
          <w:b/>
          <w:bCs/>
          <w:color w:val="001D35"/>
        </w:rPr>
        <w:t>Communication skills:</w:t>
      </w:r>
    </w:p>
    <w:p w14:paraId="6242A5A2" w14:textId="77777777" w:rsidR="00E458B7" w:rsidRPr="00E458B7" w:rsidRDefault="00E458B7" w:rsidP="00E458B7">
      <w:pPr>
        <w:shd w:val="clear" w:color="auto" w:fill="FFFFFF"/>
        <w:spacing w:after="120" w:line="240" w:lineRule="auto"/>
        <w:ind w:left="300"/>
        <w:rPr>
          <w:rFonts w:ascii="Aptos" w:eastAsia="Times New Roman" w:hAnsi="Aptos" w:cs="Times New Roman"/>
          <w:spacing w:val="2"/>
        </w:rPr>
      </w:pPr>
      <w:r w:rsidRPr="00E458B7">
        <w:rPr>
          <w:rFonts w:ascii="Aptos" w:eastAsia="Times New Roman" w:hAnsi="Aptos" w:cs="Arial"/>
          <w:color w:val="001D35"/>
          <w:spacing w:val="2"/>
        </w:rPr>
        <w:t>Ability to interact confidently with customers and promote the business. </w:t>
      </w:r>
    </w:p>
    <w:p w14:paraId="31D91D28" w14:textId="77777777" w:rsidR="00E458B7" w:rsidRPr="00E458B7" w:rsidRDefault="00E458B7" w:rsidP="00E458B7">
      <w:pPr>
        <w:numPr>
          <w:ilvl w:val="0"/>
          <w:numId w:val="26"/>
        </w:numPr>
        <w:shd w:val="clear" w:color="auto" w:fill="FFFFFF"/>
        <w:spacing w:after="120" w:line="240" w:lineRule="auto"/>
        <w:ind w:left="300"/>
        <w:rPr>
          <w:rFonts w:ascii="Aptos" w:eastAsia="Times New Roman" w:hAnsi="Aptos" w:cs="Times New Roman"/>
        </w:rPr>
      </w:pPr>
      <w:r w:rsidRPr="00E458B7">
        <w:rPr>
          <w:rFonts w:ascii="Aptos" w:eastAsia="Times New Roman" w:hAnsi="Aptos" w:cs="Arial"/>
          <w:b/>
          <w:bCs/>
          <w:color w:val="001D35"/>
        </w:rPr>
        <w:t>Physical fitness:</w:t>
      </w:r>
    </w:p>
    <w:p w14:paraId="71406830" w14:textId="77777777" w:rsidR="00E458B7" w:rsidRPr="00E458B7" w:rsidRDefault="00E458B7" w:rsidP="00E458B7">
      <w:pPr>
        <w:shd w:val="clear" w:color="auto" w:fill="FFFFFF"/>
        <w:spacing w:after="120" w:line="240" w:lineRule="auto"/>
        <w:ind w:left="300"/>
        <w:rPr>
          <w:rFonts w:ascii="Aptos" w:eastAsia="Times New Roman" w:hAnsi="Aptos" w:cs="Times New Roman"/>
          <w:spacing w:val="2"/>
        </w:rPr>
      </w:pPr>
      <w:r w:rsidRPr="00E458B7">
        <w:rPr>
          <w:rFonts w:ascii="Aptos" w:eastAsia="Times New Roman" w:hAnsi="Aptos" w:cs="Arial"/>
          <w:color w:val="001D35"/>
          <w:spacing w:val="2"/>
        </w:rPr>
        <w:t>Ability to cycle a loaded ice cream bike for several hours and handle the physical demands of the role. </w:t>
      </w:r>
    </w:p>
    <w:p w14:paraId="4EE9DF6A" w14:textId="77777777" w:rsidR="00E458B7" w:rsidRPr="00E458B7" w:rsidRDefault="00E458B7" w:rsidP="00E458B7">
      <w:pPr>
        <w:numPr>
          <w:ilvl w:val="0"/>
          <w:numId w:val="26"/>
        </w:numPr>
        <w:shd w:val="clear" w:color="auto" w:fill="FFFFFF"/>
        <w:spacing w:after="120" w:line="240" w:lineRule="auto"/>
        <w:ind w:left="300"/>
        <w:rPr>
          <w:rFonts w:ascii="Aptos" w:eastAsia="Times New Roman" w:hAnsi="Aptos" w:cs="Times New Roman"/>
        </w:rPr>
      </w:pPr>
      <w:r w:rsidRPr="00E458B7">
        <w:rPr>
          <w:rFonts w:ascii="Aptos" w:eastAsia="Times New Roman" w:hAnsi="Aptos" w:cs="Arial"/>
          <w:b/>
          <w:bCs/>
          <w:color w:val="001D35"/>
        </w:rPr>
        <w:t>Numeracy and basic tech skills:</w:t>
      </w:r>
    </w:p>
    <w:p w14:paraId="7D2CC796" w14:textId="77777777" w:rsidR="00E458B7" w:rsidRPr="00E458B7" w:rsidRDefault="00E458B7" w:rsidP="00E458B7">
      <w:pPr>
        <w:shd w:val="clear" w:color="auto" w:fill="FFFFFF"/>
        <w:spacing w:after="120" w:line="240" w:lineRule="auto"/>
        <w:ind w:left="300"/>
        <w:rPr>
          <w:rFonts w:ascii="Aptos" w:eastAsia="Times New Roman" w:hAnsi="Aptos" w:cs="Times New Roman"/>
          <w:spacing w:val="2"/>
        </w:rPr>
      </w:pPr>
      <w:r w:rsidRPr="00E458B7">
        <w:rPr>
          <w:rFonts w:ascii="Aptos" w:eastAsia="Times New Roman" w:hAnsi="Aptos" w:cs="Arial"/>
          <w:color w:val="001D35"/>
          <w:spacing w:val="2"/>
        </w:rPr>
        <w:lastRenderedPageBreak/>
        <w:t>Comfortable with handling cash, using card readers, and potentially using POS apps. </w:t>
      </w:r>
    </w:p>
    <w:p w14:paraId="39F1BCC7" w14:textId="77777777" w:rsidR="00E458B7" w:rsidRPr="00E458B7" w:rsidRDefault="00E458B7" w:rsidP="00E458B7">
      <w:pPr>
        <w:numPr>
          <w:ilvl w:val="0"/>
          <w:numId w:val="26"/>
        </w:numPr>
        <w:shd w:val="clear" w:color="auto" w:fill="FFFFFF"/>
        <w:spacing w:after="0" w:line="240" w:lineRule="auto"/>
        <w:ind w:left="300"/>
        <w:rPr>
          <w:rFonts w:ascii="Aptos" w:eastAsia="Times New Roman" w:hAnsi="Aptos" w:cs="Times New Roman"/>
        </w:rPr>
      </w:pPr>
      <w:r w:rsidRPr="00E458B7">
        <w:rPr>
          <w:rFonts w:ascii="Aptos" w:eastAsia="Times New Roman" w:hAnsi="Aptos" w:cs="Arial"/>
          <w:b/>
          <w:bCs/>
          <w:color w:val="001D35"/>
        </w:rPr>
        <w:t>Independence and reliability:</w:t>
      </w:r>
    </w:p>
    <w:p w14:paraId="09E3FEBB" w14:textId="77777777" w:rsidR="00E458B7" w:rsidRPr="00E458B7" w:rsidRDefault="00E458B7" w:rsidP="00E458B7">
      <w:pPr>
        <w:shd w:val="clear" w:color="auto" w:fill="FFFFFF"/>
        <w:spacing w:after="0" w:line="240" w:lineRule="auto"/>
        <w:ind w:left="300"/>
        <w:rPr>
          <w:rFonts w:ascii="Aptos" w:eastAsia="Times New Roman" w:hAnsi="Aptos" w:cs="Times New Roman"/>
          <w:spacing w:val="2"/>
        </w:rPr>
      </w:pPr>
      <w:r w:rsidRPr="00E458B7">
        <w:rPr>
          <w:rFonts w:ascii="Aptos" w:eastAsia="Times New Roman" w:hAnsi="Aptos" w:cs="Arial"/>
          <w:color w:val="001D35"/>
          <w:spacing w:val="2"/>
        </w:rPr>
        <w:t>Ability to work independently, manage time effectively, and ensure the business runs smoothly. </w:t>
      </w:r>
    </w:p>
    <w:p w14:paraId="56A5113F" w14:textId="66F326A4" w:rsidR="00E458B7" w:rsidRPr="00E458B7" w:rsidRDefault="00E458B7" w:rsidP="00E458B7">
      <w:pPr>
        <w:spacing w:before="360" w:after="0" w:line="320" w:lineRule="exact"/>
        <w:rPr>
          <w:rFonts w:ascii="Aptos" w:hAnsi="Aptos" w:cs="Arial"/>
          <w:b/>
          <w:color w:val="114343" w:themeColor="background1"/>
          <w:sz w:val="24"/>
          <w:szCs w:val="24"/>
        </w:rPr>
      </w:pPr>
      <w:r w:rsidRPr="00E458B7">
        <w:rPr>
          <w:rFonts w:ascii="Aptos" w:hAnsi="Aptos" w:cs="Arial"/>
          <w:b/>
          <w:color w:val="114343" w:themeColor="background1"/>
          <w:sz w:val="24"/>
          <w:szCs w:val="24"/>
        </w:rPr>
        <w:t xml:space="preserve">You’ll smash this role if you </w:t>
      </w:r>
      <w:r w:rsidR="006E71CE" w:rsidRPr="00E458B7">
        <w:rPr>
          <w:rFonts w:ascii="Aptos" w:hAnsi="Aptos" w:cs="Arial"/>
          <w:b/>
          <w:color w:val="114343" w:themeColor="background1"/>
          <w:sz w:val="24"/>
          <w:szCs w:val="24"/>
        </w:rPr>
        <w:t>:</w:t>
      </w:r>
    </w:p>
    <w:p w14:paraId="3C77B464" w14:textId="77777777" w:rsidR="00E458B7" w:rsidRPr="00E458B7" w:rsidRDefault="00E458B7" w:rsidP="00E458B7">
      <w:pPr>
        <w:spacing w:after="0" w:line="320" w:lineRule="exact"/>
        <w:rPr>
          <w:rFonts w:ascii="Aptos" w:hAnsi="Aptos" w:cs="Arial"/>
          <w:b/>
          <w:color w:val="114343" w:themeColor="background1"/>
        </w:rPr>
      </w:pPr>
    </w:p>
    <w:p w14:paraId="15938C7C" w14:textId="77777777" w:rsidR="00E458B7" w:rsidRPr="00E458B7" w:rsidRDefault="00E458B7" w:rsidP="00E458B7">
      <w:pPr>
        <w:numPr>
          <w:ilvl w:val="0"/>
          <w:numId w:val="27"/>
        </w:numPr>
        <w:spacing w:after="160" w:line="278" w:lineRule="auto"/>
        <w:rPr>
          <w:rFonts w:ascii="Aptos" w:eastAsia="Aptos" w:hAnsi="Aptos" w:cs="Times New Roman"/>
          <w:kern w:val="2"/>
          <w:sz w:val="24"/>
          <w:szCs w:val="24"/>
          <w:lang w:eastAsia="en-US"/>
          <w14:ligatures w14:val="standardContextual"/>
        </w:rPr>
      </w:pPr>
      <w:r w:rsidRPr="00E458B7">
        <w:rPr>
          <w:rFonts w:ascii="Aptos" w:eastAsia="Aptos" w:hAnsi="Aptos" w:cs="Times New Roman"/>
          <w:kern w:val="2"/>
          <w:sz w:val="24"/>
          <w:szCs w:val="24"/>
          <w:lang w:eastAsia="en-US"/>
          <w14:ligatures w14:val="standardContextual"/>
        </w:rPr>
        <w:t>Thrive on </w:t>
      </w:r>
      <w:r w:rsidRPr="00E458B7">
        <w:rPr>
          <w:rFonts w:ascii="Aptos" w:eastAsia="Aptos" w:hAnsi="Aptos" w:cs="Times New Roman"/>
          <w:b/>
          <w:bCs/>
          <w:kern w:val="2"/>
          <w:sz w:val="24"/>
          <w:szCs w:val="24"/>
          <w:lang w:eastAsia="en-US"/>
          <w14:ligatures w14:val="standardContextual"/>
        </w:rPr>
        <w:t>energy and chat</w:t>
      </w:r>
      <w:r w:rsidRPr="00E458B7">
        <w:rPr>
          <w:rFonts w:ascii="Aptos" w:eastAsia="Aptos" w:hAnsi="Aptos" w:cs="Times New Roman"/>
          <w:kern w:val="2"/>
          <w:sz w:val="24"/>
          <w:szCs w:val="24"/>
          <w:lang w:eastAsia="en-US"/>
          <w14:ligatures w14:val="standardContextual"/>
        </w:rPr>
        <w:t>—you spark conversations with strangers.</w:t>
      </w:r>
    </w:p>
    <w:p w14:paraId="5881286B" w14:textId="77777777" w:rsidR="00E458B7" w:rsidRPr="00E458B7" w:rsidRDefault="00E458B7" w:rsidP="00E458B7">
      <w:pPr>
        <w:numPr>
          <w:ilvl w:val="0"/>
          <w:numId w:val="27"/>
        </w:numPr>
        <w:spacing w:after="160" w:line="278" w:lineRule="auto"/>
        <w:rPr>
          <w:rFonts w:ascii="Aptos" w:eastAsia="Aptos" w:hAnsi="Aptos" w:cs="Times New Roman"/>
          <w:kern w:val="2"/>
          <w:sz w:val="24"/>
          <w:szCs w:val="24"/>
          <w:lang w:eastAsia="en-US"/>
          <w14:ligatures w14:val="standardContextual"/>
        </w:rPr>
      </w:pPr>
      <w:r w:rsidRPr="00E458B7">
        <w:rPr>
          <w:rFonts w:ascii="Aptos" w:eastAsia="Aptos" w:hAnsi="Aptos" w:cs="Times New Roman"/>
          <w:kern w:val="2"/>
          <w:sz w:val="24"/>
          <w:szCs w:val="24"/>
          <w:lang w:eastAsia="en-US"/>
          <w14:ligatures w14:val="standardContextual"/>
        </w:rPr>
        <w:t>Love the outdoors and can cycle confidently (e</w:t>
      </w:r>
      <w:r w:rsidRPr="00E458B7">
        <w:rPr>
          <w:rFonts w:ascii="Aptos" w:eastAsia="Aptos" w:hAnsi="Aptos" w:cs="Times New Roman"/>
          <w:kern w:val="2"/>
          <w:sz w:val="24"/>
          <w:szCs w:val="24"/>
          <w:lang w:eastAsia="en-US"/>
          <w14:ligatures w14:val="standardContextual"/>
        </w:rPr>
        <w:noBreakHyphen/>
        <w:t>bikes/trikes—no Tour</w:t>
      </w:r>
      <w:r w:rsidRPr="00E458B7">
        <w:rPr>
          <w:rFonts w:ascii="Aptos" w:eastAsia="Aptos" w:hAnsi="Aptos" w:cs="Times New Roman"/>
          <w:kern w:val="2"/>
          <w:sz w:val="24"/>
          <w:szCs w:val="24"/>
          <w:lang w:eastAsia="en-US"/>
          <w14:ligatures w14:val="standardContextual"/>
        </w:rPr>
        <w:noBreakHyphen/>
        <w:t>de</w:t>
      </w:r>
      <w:r w:rsidRPr="00E458B7">
        <w:rPr>
          <w:rFonts w:ascii="Aptos" w:eastAsia="Aptos" w:hAnsi="Aptos" w:cs="Times New Roman"/>
          <w:kern w:val="2"/>
          <w:sz w:val="24"/>
          <w:szCs w:val="24"/>
          <w:lang w:eastAsia="en-US"/>
          <w14:ligatures w14:val="standardContextual"/>
        </w:rPr>
        <w:noBreakHyphen/>
        <w:t>France fitness needed).</w:t>
      </w:r>
    </w:p>
    <w:p w14:paraId="6DF873A0" w14:textId="77777777" w:rsidR="00E458B7" w:rsidRPr="00E458B7" w:rsidRDefault="00E458B7" w:rsidP="00E458B7">
      <w:pPr>
        <w:numPr>
          <w:ilvl w:val="0"/>
          <w:numId w:val="27"/>
        </w:numPr>
        <w:spacing w:after="160" w:line="278" w:lineRule="auto"/>
        <w:rPr>
          <w:rFonts w:ascii="Aptos" w:eastAsia="Aptos" w:hAnsi="Aptos" w:cs="Times New Roman"/>
          <w:kern w:val="2"/>
          <w:sz w:val="24"/>
          <w:szCs w:val="24"/>
          <w:lang w:eastAsia="en-US"/>
          <w14:ligatures w14:val="standardContextual"/>
        </w:rPr>
      </w:pPr>
      <w:r w:rsidRPr="00E458B7">
        <w:rPr>
          <w:rFonts w:ascii="Aptos" w:eastAsia="Aptos" w:hAnsi="Aptos" w:cs="Times New Roman"/>
          <w:kern w:val="2"/>
          <w:sz w:val="24"/>
          <w:szCs w:val="24"/>
          <w:lang w:eastAsia="en-US"/>
          <w14:ligatures w14:val="standardContextual"/>
        </w:rPr>
        <w:t>Think like a mini</w:t>
      </w:r>
      <w:r w:rsidRPr="00E458B7">
        <w:rPr>
          <w:rFonts w:ascii="Aptos" w:eastAsia="Aptos" w:hAnsi="Aptos" w:cs="Times New Roman"/>
          <w:kern w:val="2"/>
          <w:sz w:val="24"/>
          <w:szCs w:val="24"/>
          <w:lang w:eastAsia="en-US"/>
          <w14:ligatures w14:val="standardContextual"/>
        </w:rPr>
        <w:noBreakHyphen/>
        <w:t>CEO: spot busy spots, track sales, keep your freezer tidy.</w:t>
      </w:r>
    </w:p>
    <w:p w14:paraId="6F78AA66" w14:textId="77777777" w:rsidR="00E458B7" w:rsidRPr="00E458B7" w:rsidRDefault="00E458B7" w:rsidP="00E458B7">
      <w:pPr>
        <w:numPr>
          <w:ilvl w:val="0"/>
          <w:numId w:val="27"/>
        </w:numPr>
        <w:spacing w:after="160" w:line="278" w:lineRule="auto"/>
        <w:rPr>
          <w:rFonts w:ascii="Aptos" w:eastAsia="Aptos" w:hAnsi="Aptos" w:cs="Times New Roman"/>
          <w:kern w:val="2"/>
          <w:sz w:val="24"/>
          <w:szCs w:val="24"/>
          <w:lang w:eastAsia="en-US"/>
          <w14:ligatures w14:val="standardContextual"/>
        </w:rPr>
      </w:pPr>
      <w:r w:rsidRPr="00E458B7">
        <w:rPr>
          <w:rFonts w:ascii="Aptos" w:eastAsia="Aptos" w:hAnsi="Aptos" w:cs="Times New Roman"/>
          <w:kern w:val="2"/>
          <w:sz w:val="24"/>
          <w:szCs w:val="24"/>
          <w:lang w:eastAsia="en-US"/>
          <w14:ligatures w14:val="standardContextual"/>
        </w:rPr>
        <w:t>Are 18</w:t>
      </w:r>
      <w:r w:rsidRPr="00E458B7">
        <w:rPr>
          <w:rFonts w:ascii="Arial" w:eastAsia="Aptos" w:hAnsi="Arial" w:cs="Arial"/>
          <w:kern w:val="2"/>
          <w:sz w:val="24"/>
          <w:szCs w:val="24"/>
          <w:lang w:eastAsia="en-US"/>
          <w14:ligatures w14:val="standardContextual"/>
        </w:rPr>
        <w:t> </w:t>
      </w:r>
      <w:r w:rsidRPr="00E458B7">
        <w:rPr>
          <w:rFonts w:ascii="Aptos" w:eastAsia="Aptos" w:hAnsi="Aptos" w:cs="Times New Roman"/>
          <w:kern w:val="2"/>
          <w:sz w:val="24"/>
          <w:szCs w:val="24"/>
          <w:lang w:eastAsia="en-US"/>
          <w14:ligatures w14:val="standardContextual"/>
        </w:rPr>
        <w:t>+</w:t>
      </w:r>
      <w:r w:rsidRPr="00E458B7">
        <w:rPr>
          <w:rFonts w:ascii="Arial" w:eastAsia="Aptos" w:hAnsi="Arial" w:cs="Arial"/>
          <w:kern w:val="2"/>
          <w:sz w:val="24"/>
          <w:szCs w:val="24"/>
          <w:lang w:eastAsia="en-US"/>
          <w14:ligatures w14:val="standardContextual"/>
        </w:rPr>
        <w:t> </w:t>
      </w:r>
      <w:r w:rsidRPr="00E458B7">
        <w:rPr>
          <w:rFonts w:ascii="Aptos" w:eastAsia="Aptos" w:hAnsi="Aptos" w:cs="Times New Roman"/>
          <w:kern w:val="2"/>
          <w:sz w:val="24"/>
          <w:szCs w:val="24"/>
          <w:lang w:eastAsia="en-US"/>
          <w14:ligatures w14:val="standardContextual"/>
        </w:rPr>
        <w:t>with the right to work in the UK and a knack for punctuality.</w:t>
      </w:r>
    </w:p>
    <w:p w14:paraId="2AE8FCD7" w14:textId="54CA5294" w:rsidR="0001406B" w:rsidRPr="001F5ACF" w:rsidRDefault="00E458B7" w:rsidP="00162A2F">
      <w:pPr>
        <w:numPr>
          <w:ilvl w:val="0"/>
          <w:numId w:val="27"/>
        </w:numPr>
        <w:spacing w:after="160" w:line="278" w:lineRule="auto"/>
        <w:rPr>
          <w:rFonts w:ascii="Aptos" w:eastAsia="Aptos" w:hAnsi="Aptos" w:cs="Times New Roman"/>
          <w:kern w:val="2"/>
          <w:sz w:val="24"/>
          <w:szCs w:val="24"/>
          <w:lang w:eastAsia="en-US"/>
          <w14:ligatures w14:val="standardContextual"/>
        </w:rPr>
      </w:pPr>
      <w:r w:rsidRPr="00E458B7">
        <w:rPr>
          <w:rFonts w:ascii="Aptos" w:eastAsia="Aptos" w:hAnsi="Aptos" w:cs="Times New Roman"/>
          <w:kern w:val="2"/>
          <w:sz w:val="24"/>
          <w:szCs w:val="24"/>
          <w:lang w:eastAsia="en-US"/>
          <w14:ligatures w14:val="standardContextual"/>
        </w:rPr>
        <w:t>Bring the vibes—music playlist optional but encouraged!</w:t>
      </w:r>
    </w:p>
    <w:p w14:paraId="47389DB8" w14:textId="4F29CB64" w:rsidR="00143A29" w:rsidRPr="00E458B7" w:rsidRDefault="00143A29" w:rsidP="009751A8">
      <w:pPr>
        <w:pBdr>
          <w:top w:val="single" w:sz="8" w:space="1" w:color="114343" w:themeColor="background1"/>
        </w:pBdr>
        <w:spacing w:before="360" w:after="0" w:line="320" w:lineRule="exact"/>
        <w:rPr>
          <w:rFonts w:ascii="Aptos" w:hAnsi="Aptos" w:cs="Arial"/>
          <w:b/>
          <w:color w:val="114343" w:themeColor="background1"/>
        </w:rPr>
      </w:pPr>
      <w:r w:rsidRPr="00E458B7">
        <w:rPr>
          <w:rFonts w:ascii="Aptos" w:hAnsi="Aptos" w:cs="Arial"/>
          <w:b/>
          <w:color w:val="114343" w:themeColor="background1"/>
        </w:rPr>
        <w:t>Practicalities</w:t>
      </w:r>
    </w:p>
    <w:p w14:paraId="62077EF9" w14:textId="01A4D928" w:rsidR="00F41097" w:rsidRPr="00E458B7" w:rsidRDefault="00352542" w:rsidP="009751A8">
      <w:pPr>
        <w:pBdr>
          <w:top w:val="single" w:sz="8" w:space="1" w:color="114343" w:themeColor="background1"/>
        </w:pBdr>
        <w:spacing w:after="240" w:line="320" w:lineRule="exact"/>
        <w:ind w:left="3600" w:hanging="3600"/>
        <w:rPr>
          <w:rFonts w:ascii="Aptos" w:hAnsi="Aptos" w:cs="Arial"/>
          <w:i/>
          <w:sz w:val="24"/>
          <w:szCs w:val="24"/>
        </w:rPr>
      </w:pPr>
      <w:r w:rsidRPr="00E458B7">
        <w:rPr>
          <w:rFonts w:ascii="Aptos" w:hAnsi="Aptos" w:cs="Arial"/>
          <w:b/>
          <w:color w:val="114343" w:themeColor="background1"/>
        </w:rPr>
        <w:t>Where will you be based?</w:t>
      </w:r>
      <w:r w:rsidRPr="00E458B7">
        <w:rPr>
          <w:rFonts w:ascii="Aptos" w:hAnsi="Aptos" w:cs="Arial"/>
        </w:rPr>
        <w:tab/>
      </w:r>
      <w:r w:rsidRPr="00E458B7">
        <w:rPr>
          <w:rFonts w:ascii="Aptos" w:hAnsi="Aptos" w:cs="Arial"/>
        </w:rPr>
        <w:tab/>
      </w:r>
      <w:r w:rsidR="00E458B7" w:rsidRPr="00E458B7">
        <w:rPr>
          <w:rFonts w:ascii="Aptos" w:hAnsi="Aptos" w:cs="Arial"/>
          <w:i/>
          <w:sz w:val="24"/>
          <w:szCs w:val="24"/>
        </w:rPr>
        <w:t>Martin Mere Wetland Centre</w:t>
      </w:r>
    </w:p>
    <w:p w14:paraId="549EFC35" w14:textId="39D34931" w:rsidR="00F41097" w:rsidRPr="00E458B7" w:rsidRDefault="00F41097" w:rsidP="00352542">
      <w:pPr>
        <w:spacing w:after="240" w:line="320" w:lineRule="exact"/>
        <w:ind w:left="3600" w:hanging="3600"/>
        <w:rPr>
          <w:rFonts w:ascii="Aptos" w:hAnsi="Aptos" w:cs="Arial"/>
          <w:i/>
          <w:sz w:val="24"/>
          <w:szCs w:val="24"/>
        </w:rPr>
      </w:pPr>
      <w:r w:rsidRPr="00E458B7">
        <w:rPr>
          <w:rFonts w:ascii="Aptos" w:hAnsi="Aptos" w:cs="Arial"/>
          <w:b/>
          <w:color w:val="114343" w:themeColor="background1"/>
        </w:rPr>
        <w:t>Who will you volunteer with?</w:t>
      </w:r>
      <w:r w:rsidRPr="00E458B7">
        <w:rPr>
          <w:rFonts w:ascii="Aptos" w:hAnsi="Aptos" w:cs="Arial"/>
          <w:b/>
          <w:color w:val="114343" w:themeColor="background1"/>
        </w:rPr>
        <w:tab/>
      </w:r>
      <w:r w:rsidRPr="00E458B7">
        <w:rPr>
          <w:rFonts w:ascii="Aptos" w:hAnsi="Aptos" w:cs="Arial"/>
          <w:b/>
          <w:color w:val="0592BD"/>
        </w:rPr>
        <w:tab/>
      </w:r>
      <w:r w:rsidR="00E458B7" w:rsidRPr="00E458B7">
        <w:rPr>
          <w:rFonts w:ascii="Aptos" w:hAnsi="Aptos" w:cs="Arial"/>
          <w:i/>
          <w:sz w:val="24"/>
          <w:szCs w:val="24"/>
        </w:rPr>
        <w:t>Other Volunteers &amp; Retail Staff</w:t>
      </w:r>
    </w:p>
    <w:p w14:paraId="723E70B7" w14:textId="097DF05A" w:rsidR="00352542" w:rsidRPr="00E458B7" w:rsidRDefault="006E71CE" w:rsidP="009751A8">
      <w:pPr>
        <w:pBdr>
          <w:bottom w:val="single" w:sz="8" w:space="1" w:color="114343" w:themeColor="background1"/>
        </w:pBdr>
        <w:spacing w:line="320" w:lineRule="exact"/>
        <w:rPr>
          <w:rFonts w:ascii="Aptos" w:hAnsi="Aptos" w:cs="Arial"/>
        </w:rPr>
      </w:pPr>
      <w:r w:rsidRPr="00E458B7">
        <w:rPr>
          <w:rFonts w:ascii="Aptos" w:hAnsi="Aptos" w:cs="Arial"/>
          <w:b/>
          <w:color w:val="114343" w:themeColor="background1"/>
        </w:rPr>
        <w:t>Time commitment</w:t>
      </w:r>
      <w:r w:rsidR="00352542" w:rsidRPr="00E458B7">
        <w:rPr>
          <w:rFonts w:ascii="Aptos" w:hAnsi="Aptos" w:cs="Arial"/>
          <w:b/>
          <w:color w:val="114343" w:themeColor="background1"/>
        </w:rPr>
        <w:t>?</w:t>
      </w:r>
      <w:r w:rsidR="00352542" w:rsidRPr="00E458B7">
        <w:rPr>
          <w:rFonts w:ascii="Aptos" w:hAnsi="Aptos" w:cs="Arial"/>
          <w:b/>
          <w:color w:val="0592BD"/>
        </w:rPr>
        <w:tab/>
      </w:r>
      <w:r w:rsidR="00352542" w:rsidRPr="00E458B7">
        <w:rPr>
          <w:rFonts w:ascii="Aptos" w:hAnsi="Aptos" w:cs="Arial"/>
          <w:b/>
        </w:rPr>
        <w:tab/>
      </w:r>
      <w:r w:rsidR="00E458B7" w:rsidRPr="00E458B7">
        <w:rPr>
          <w:rFonts w:ascii="Aptos" w:hAnsi="Aptos" w:cs="Arial"/>
          <w:bCs/>
        </w:rPr>
        <w:t>Flexible over</w:t>
      </w:r>
      <w:r w:rsidR="00E458B7" w:rsidRPr="00E458B7">
        <w:rPr>
          <w:rFonts w:ascii="Aptos" w:hAnsi="Aptos" w:cs="Arial"/>
          <w:bCs/>
          <w:i/>
          <w:sz w:val="24"/>
          <w:szCs w:val="24"/>
        </w:rPr>
        <w:t xml:space="preserve"> peak</w:t>
      </w:r>
      <w:r w:rsidR="00E458B7" w:rsidRPr="00E458B7">
        <w:rPr>
          <w:rFonts w:ascii="Aptos" w:hAnsi="Aptos" w:cs="Arial"/>
          <w:i/>
          <w:sz w:val="24"/>
          <w:szCs w:val="24"/>
        </w:rPr>
        <w:t xml:space="preserve"> periods E.g. summer holidays and weekend</w:t>
      </w:r>
      <w:r w:rsidR="00352542" w:rsidRPr="00E458B7">
        <w:rPr>
          <w:rFonts w:ascii="Aptos" w:hAnsi="Aptos" w:cs="Arial"/>
        </w:rPr>
        <w:t xml:space="preserve"> </w:t>
      </w:r>
      <w:r w:rsidR="009751A8" w:rsidRPr="00E458B7">
        <w:rPr>
          <w:rFonts w:ascii="Aptos" w:hAnsi="Aptos" w:cs="Arial"/>
        </w:rPr>
        <w:br/>
      </w:r>
    </w:p>
    <w:p w14:paraId="60771929" w14:textId="77777777" w:rsidR="003E0DC5" w:rsidRPr="00E458B7" w:rsidRDefault="003E0DC5" w:rsidP="003E0DC5">
      <w:pPr>
        <w:rPr>
          <w:rFonts w:ascii="Aptos" w:hAnsi="Aptos" w:cs="Arial"/>
          <w:sz w:val="24"/>
          <w:szCs w:val="24"/>
        </w:rPr>
      </w:pPr>
      <w:r w:rsidRPr="00E458B7">
        <w:rPr>
          <w:rFonts w:ascii="Aptos" w:hAnsi="Aptos"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540D1D53" w14:textId="77777777" w:rsidR="00F41097" w:rsidRPr="00E458B7" w:rsidRDefault="001350F6" w:rsidP="0001406B">
      <w:pPr>
        <w:rPr>
          <w:rFonts w:ascii="Aptos" w:hAnsi="Aptos" w:cs="Arial"/>
          <w:sz w:val="24"/>
          <w:szCs w:val="24"/>
        </w:rPr>
      </w:pPr>
      <w:r w:rsidRPr="00E458B7">
        <w:rPr>
          <w:rFonts w:ascii="Aptos" w:hAnsi="Aptos" w:cs="Arial"/>
          <w:sz w:val="24"/>
          <w:szCs w:val="24"/>
        </w:rPr>
        <w:t>Volunteers receive</w:t>
      </w:r>
      <w:r w:rsidRPr="00E458B7">
        <w:rPr>
          <w:rFonts w:ascii="Aptos" w:hAnsi="Aptos" w:cs="Arial"/>
          <w:i/>
          <w:sz w:val="24"/>
          <w:szCs w:val="24"/>
        </w:rPr>
        <w:t xml:space="preserve"> </w:t>
      </w:r>
      <w:r w:rsidR="001C0063" w:rsidRPr="00E458B7">
        <w:rPr>
          <w:rFonts w:ascii="Aptos" w:hAnsi="Aptos" w:cs="Arial"/>
          <w:sz w:val="24"/>
          <w:szCs w:val="24"/>
        </w:rPr>
        <w:t xml:space="preserve">access to our sites, and discounts in our shops and cafes. </w:t>
      </w:r>
      <w:r w:rsidRPr="00E458B7">
        <w:rPr>
          <w:rFonts w:ascii="Aptos" w:hAnsi="Aptos" w:cs="Arial"/>
          <w:sz w:val="24"/>
          <w:szCs w:val="24"/>
        </w:rPr>
        <w:t xml:space="preserve">Some roles include a uniform or require the use of equipment or protective clothing. </w:t>
      </w:r>
    </w:p>
    <w:p w14:paraId="162AD46B" w14:textId="77777777" w:rsidR="00F41097" w:rsidRPr="00E458B7" w:rsidRDefault="00F41097" w:rsidP="0001406B">
      <w:pPr>
        <w:rPr>
          <w:rFonts w:ascii="Aptos" w:hAnsi="Aptos" w:cs="Arial"/>
          <w:color w:val="4D91FF" w:themeColor="accent4"/>
          <w:sz w:val="24"/>
          <w:szCs w:val="24"/>
        </w:rPr>
      </w:pPr>
      <w:r w:rsidRPr="00E458B7">
        <w:rPr>
          <w:rFonts w:ascii="Aptos" w:hAnsi="Aptos" w:cs="Arial"/>
          <w:sz w:val="24"/>
          <w:szCs w:val="24"/>
        </w:rPr>
        <w:t xml:space="preserve">If you are based at a particular site or office location, you’ll need to be able to get yourself there and back. Information on locations can be found on our </w:t>
      </w:r>
      <w:hyperlink r:id="rId11" w:history="1">
        <w:r w:rsidRPr="00E458B7">
          <w:rPr>
            <w:rStyle w:val="Hyperlink"/>
            <w:rFonts w:ascii="Aptos" w:hAnsi="Aptos" w:cs="Arial"/>
            <w:color w:val="4D91FF" w:themeColor="accent4"/>
            <w:sz w:val="24"/>
            <w:szCs w:val="24"/>
          </w:rPr>
          <w:t>website</w:t>
        </w:r>
      </w:hyperlink>
      <w:r w:rsidRPr="00E458B7">
        <w:rPr>
          <w:rFonts w:ascii="Aptos" w:hAnsi="Aptos" w:cs="Arial"/>
          <w:color w:val="4D91FF" w:themeColor="accent4"/>
          <w:sz w:val="24"/>
          <w:szCs w:val="24"/>
        </w:rPr>
        <w:t xml:space="preserve">. </w:t>
      </w:r>
    </w:p>
    <w:p w14:paraId="0F9B1109" w14:textId="4D11E312" w:rsidR="009751A8" w:rsidRPr="00E458B7" w:rsidRDefault="009751A8" w:rsidP="0001406B">
      <w:pPr>
        <w:rPr>
          <w:rFonts w:ascii="Aptos" w:hAnsi="Aptos" w:cs="Arial"/>
          <w:sz w:val="24"/>
          <w:szCs w:val="24"/>
        </w:rPr>
      </w:pPr>
      <w:r w:rsidRPr="00E458B7">
        <w:rPr>
          <w:rFonts w:ascii="Aptos" w:hAnsi="Aptos" w:cs="Arial"/>
          <w:sz w:val="24"/>
          <w:szCs w:val="24"/>
        </w:rPr>
        <w:t>If you are interested in volunteering for WWT but don't wish to apply online, please email </w:t>
      </w:r>
      <w:hyperlink w:history="1">
        <w:r w:rsidRPr="00E458B7">
          <w:rPr>
            <w:rStyle w:val="Hyperlink"/>
            <w:rFonts w:ascii="Aptos" w:hAnsi="Aptos" w:cs="Arial"/>
            <w:sz w:val="24"/>
            <w:szCs w:val="24"/>
          </w:rPr>
          <w:t>volunteering@wwt.org.uk</w:t>
        </w:r>
      </w:hyperlink>
      <w:r w:rsidRPr="00E458B7">
        <w:rPr>
          <w:rFonts w:ascii="Aptos" w:hAnsi="Aptos" w:cs="Arial"/>
          <w:sz w:val="24"/>
          <w:szCs w:val="24"/>
        </w:rPr>
        <w:t xml:space="preserve"> or leave a message at 01453 891 231 with your name and number.  </w:t>
      </w:r>
    </w:p>
    <w:p w14:paraId="6BF59839" w14:textId="77777777" w:rsidR="001350F6" w:rsidRDefault="001C0063" w:rsidP="0001406B">
      <w:pPr>
        <w:rPr>
          <w:rFonts w:ascii="Aptos" w:hAnsi="Aptos" w:cs="Arial"/>
          <w:sz w:val="24"/>
          <w:szCs w:val="24"/>
        </w:rPr>
      </w:pPr>
      <w:r w:rsidRPr="00E458B7">
        <w:rPr>
          <w:rFonts w:ascii="Aptos" w:hAnsi="Aptos" w:cs="Arial"/>
          <w:sz w:val="24"/>
          <w:szCs w:val="24"/>
        </w:rPr>
        <w:t xml:space="preserve">We will keep you up to date with what’s happening across WWT and </w:t>
      </w:r>
      <w:r w:rsidR="004E6099" w:rsidRPr="00E458B7">
        <w:rPr>
          <w:rFonts w:ascii="Aptos" w:hAnsi="Aptos" w:cs="Arial"/>
          <w:sz w:val="24"/>
          <w:szCs w:val="24"/>
        </w:rPr>
        <w:t xml:space="preserve">the </w:t>
      </w:r>
      <w:r w:rsidR="006E71CE" w:rsidRPr="00E458B7">
        <w:rPr>
          <w:rFonts w:ascii="Aptos" w:hAnsi="Aptos" w:cs="Arial"/>
          <w:sz w:val="24"/>
          <w:szCs w:val="24"/>
        </w:rPr>
        <w:t>difference</w:t>
      </w:r>
      <w:r w:rsidR="004E6099" w:rsidRPr="00E458B7">
        <w:rPr>
          <w:rFonts w:ascii="Aptos" w:hAnsi="Aptos" w:cs="Arial"/>
          <w:sz w:val="24"/>
          <w:szCs w:val="24"/>
        </w:rPr>
        <w:t xml:space="preserve"> you will be helping to make happen. </w:t>
      </w:r>
    </w:p>
    <w:p w14:paraId="772BA86F" w14:textId="45E17B4A" w:rsidR="001F5ACF" w:rsidRPr="001F5ACF" w:rsidRDefault="001F5ACF" w:rsidP="001F5ACF">
      <w:pPr>
        <w:jc w:val="both"/>
        <w:rPr>
          <w:rFonts w:ascii="Aptos" w:hAnsi="Aptos"/>
          <w:b/>
        </w:rPr>
      </w:pPr>
      <w:r w:rsidRPr="001F5ACF">
        <w:rPr>
          <w:rFonts w:ascii="Aptos" w:hAnsi="Aptos"/>
          <w:b/>
          <w:color w:val="114343"/>
        </w:rPr>
        <w:t>General notes:</w:t>
      </w:r>
    </w:p>
    <w:p w14:paraId="60E9A91A" w14:textId="77777777" w:rsidR="001F5ACF" w:rsidRPr="001F5ACF" w:rsidRDefault="001F5ACF" w:rsidP="001F5ACF">
      <w:pPr>
        <w:ind w:right="329"/>
        <w:jc w:val="both"/>
        <w:rPr>
          <w:rFonts w:ascii="Aptos" w:hAnsi="Aptos"/>
          <w:sz w:val="24"/>
        </w:rPr>
      </w:pPr>
      <w:r w:rsidRPr="001F5ACF">
        <w:rPr>
          <w:rFonts w:ascii="Aptos" w:hAnsi="Aptos"/>
          <w:sz w:val="24"/>
        </w:rPr>
        <w:t>We regret that we are not in a position to reimburse travel expenses; however pre-agreed, out of pocket expenses incurred in the course of your volunteering activities will be reimbursed in line with WWT’s expenses policy. We regret that we are not in a position to reimburse expenses incurred for travel to Martin Mere where you will be</w:t>
      </w:r>
      <w:r w:rsidRPr="001F5ACF">
        <w:rPr>
          <w:rFonts w:ascii="Aptos" w:hAnsi="Aptos"/>
          <w:spacing w:val="-8"/>
          <w:sz w:val="24"/>
        </w:rPr>
        <w:t xml:space="preserve"> </w:t>
      </w:r>
      <w:r w:rsidRPr="001F5ACF">
        <w:rPr>
          <w:rFonts w:ascii="Aptos" w:hAnsi="Aptos"/>
          <w:sz w:val="24"/>
        </w:rPr>
        <w:t>based.</w:t>
      </w:r>
    </w:p>
    <w:p w14:paraId="7F09312B" w14:textId="77777777" w:rsidR="001F5ACF" w:rsidRPr="001F5ACF" w:rsidRDefault="001F5ACF" w:rsidP="001F5ACF">
      <w:pPr>
        <w:spacing w:before="200"/>
        <w:jc w:val="both"/>
        <w:rPr>
          <w:rFonts w:ascii="Aptos" w:hAnsi="Aptos"/>
          <w:sz w:val="24"/>
        </w:rPr>
      </w:pPr>
      <w:r w:rsidRPr="001F5ACF">
        <w:rPr>
          <w:rFonts w:ascii="Aptos" w:hAnsi="Aptos"/>
          <w:sz w:val="24"/>
        </w:rPr>
        <w:t>You will need to be able to get yourself to and from Martin</w:t>
      </w:r>
      <w:r w:rsidRPr="001F5ACF">
        <w:rPr>
          <w:rFonts w:ascii="Aptos" w:hAnsi="Aptos"/>
          <w:spacing w:val="-24"/>
          <w:sz w:val="24"/>
        </w:rPr>
        <w:t xml:space="preserve"> </w:t>
      </w:r>
      <w:r w:rsidRPr="001F5ACF">
        <w:rPr>
          <w:rFonts w:ascii="Aptos" w:hAnsi="Aptos"/>
          <w:sz w:val="24"/>
        </w:rPr>
        <w:t>Mere.</w:t>
      </w:r>
    </w:p>
    <w:p w14:paraId="1EB03FF3" w14:textId="77777777" w:rsidR="001F5ACF" w:rsidRPr="001F5ACF" w:rsidRDefault="001F5ACF" w:rsidP="001F5ACF">
      <w:pPr>
        <w:pStyle w:val="BodyText"/>
        <w:spacing w:before="8"/>
        <w:jc w:val="both"/>
        <w:rPr>
          <w:rFonts w:ascii="Aptos" w:hAnsi="Aptos"/>
          <w:sz w:val="20"/>
        </w:rPr>
      </w:pPr>
    </w:p>
    <w:p w14:paraId="558F431D" w14:textId="77777777" w:rsidR="001F5ACF" w:rsidRDefault="001F5ACF" w:rsidP="001F5ACF">
      <w:pPr>
        <w:spacing w:before="1"/>
        <w:ind w:right="461"/>
        <w:jc w:val="both"/>
        <w:rPr>
          <w:rFonts w:ascii="Aptos" w:hAnsi="Aptos"/>
          <w:sz w:val="24"/>
        </w:rPr>
      </w:pPr>
      <w:r w:rsidRPr="001F5ACF">
        <w:rPr>
          <w:rFonts w:ascii="Aptos" w:hAnsi="Aptos"/>
          <w:sz w:val="24"/>
        </w:rPr>
        <w:lastRenderedPageBreak/>
        <w:t>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w:t>
      </w:r>
      <w:r w:rsidRPr="001F5ACF">
        <w:rPr>
          <w:rFonts w:ascii="Aptos" w:hAnsi="Aptos"/>
          <w:spacing w:val="-11"/>
          <w:sz w:val="24"/>
        </w:rPr>
        <w:t xml:space="preserve"> </w:t>
      </w:r>
      <w:r w:rsidRPr="001F5ACF">
        <w:rPr>
          <w:rFonts w:ascii="Aptos" w:hAnsi="Aptos"/>
          <w:sz w:val="24"/>
        </w:rPr>
        <w:t>future.</w:t>
      </w:r>
    </w:p>
    <w:p w14:paraId="47DDBE6A" w14:textId="04128544" w:rsidR="00A91ABE" w:rsidRPr="001F5ACF" w:rsidRDefault="00A91ABE" w:rsidP="001F5ACF">
      <w:pPr>
        <w:spacing w:before="1"/>
        <w:ind w:right="461"/>
        <w:jc w:val="both"/>
        <w:rPr>
          <w:rFonts w:ascii="Aptos" w:hAnsi="Aptos"/>
          <w:sz w:val="24"/>
        </w:rPr>
      </w:pPr>
      <w:r w:rsidRPr="001F5ACF">
        <w:rPr>
          <w:rFonts w:ascii="Aptos" w:hAnsi="Aptos" w:cs="Arial"/>
          <w:b/>
          <w:color w:val="114343" w:themeColor="background1"/>
        </w:rPr>
        <w:t>Interested?</w:t>
      </w:r>
    </w:p>
    <w:p w14:paraId="20DEBE27" w14:textId="3F7A6EDB" w:rsidR="00A91ABE" w:rsidRPr="001F5ACF" w:rsidRDefault="00A91ABE" w:rsidP="001F5ACF">
      <w:pPr>
        <w:spacing w:before="360" w:after="0" w:line="320" w:lineRule="exact"/>
        <w:jc w:val="both"/>
        <w:rPr>
          <w:rFonts w:ascii="Aptos" w:hAnsi="Aptos" w:cs="Arial"/>
          <w:b/>
        </w:rPr>
      </w:pPr>
      <w:r w:rsidRPr="001F5ACF">
        <w:rPr>
          <w:rFonts w:ascii="Aptos" w:hAnsi="Aptos" w:cs="Arial"/>
          <w:sz w:val="24"/>
          <w:szCs w:val="24"/>
        </w:rPr>
        <w:t xml:space="preserve">If you are interested in this role, please </w:t>
      </w:r>
      <w:r w:rsidRPr="001F5ACF">
        <w:rPr>
          <w:rFonts w:ascii="Aptos" w:hAnsi="Aptos" w:cs="Arial"/>
          <w:i/>
          <w:sz w:val="24"/>
          <w:szCs w:val="24"/>
        </w:rPr>
        <w:t xml:space="preserve">complete an </w:t>
      </w:r>
      <w:r w:rsidR="005324B1" w:rsidRPr="001F5ACF">
        <w:rPr>
          <w:rFonts w:ascii="Aptos" w:hAnsi="Aptos" w:cs="Arial"/>
          <w:i/>
          <w:sz w:val="24"/>
          <w:szCs w:val="24"/>
        </w:rPr>
        <w:t>application form</w:t>
      </w:r>
      <w:r w:rsidRPr="001F5ACF">
        <w:rPr>
          <w:rFonts w:ascii="Aptos" w:hAnsi="Aptos" w:cs="Arial"/>
          <w:sz w:val="24"/>
          <w:szCs w:val="24"/>
        </w:rPr>
        <w:t xml:space="preserve"> </w:t>
      </w:r>
      <w:r w:rsidRPr="001F5ACF">
        <w:rPr>
          <w:rFonts w:ascii="Aptos" w:hAnsi="Aptos" w:cs="Arial"/>
          <w:i/>
          <w:sz w:val="24"/>
          <w:szCs w:val="24"/>
        </w:rPr>
        <w:t xml:space="preserve">so that we can talk it through further with you. </w:t>
      </w:r>
    </w:p>
    <w:p w14:paraId="1C31A940" w14:textId="77777777" w:rsidR="001350F6" w:rsidRPr="00F41097" w:rsidRDefault="001350F6" w:rsidP="00A91ABE">
      <w:pPr>
        <w:rPr>
          <w:rFonts w:ascii="Arial" w:hAnsi="Arial" w:cs="Arial"/>
          <w:color w:val="FF0000"/>
          <w:sz w:val="24"/>
          <w:szCs w:val="24"/>
        </w:rPr>
      </w:pPr>
    </w:p>
    <w:sectPr w:rsidR="001350F6" w:rsidRPr="00F41097" w:rsidSect="009751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Regular">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A4"/>
    <w:multiLevelType w:val="hybridMultilevel"/>
    <w:tmpl w:val="4412B2BC"/>
    <w:lvl w:ilvl="0" w:tplc="16702A18">
      <w:numFmt w:val="bullet"/>
      <w:lvlText w:val="-"/>
      <w:lvlJc w:val="left"/>
      <w:pPr>
        <w:ind w:left="720" w:hanging="360"/>
      </w:pPr>
      <w:rPr>
        <w:rFonts w:ascii="DIN-Regular" w:eastAsiaTheme="minorHAnsi" w:hAnsi="DIN-Regular"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69C7"/>
    <w:multiLevelType w:val="hybridMultilevel"/>
    <w:tmpl w:val="2026943C"/>
    <w:lvl w:ilvl="0" w:tplc="6CC8A93E">
      <w:numFmt w:val="bullet"/>
      <w:lvlText w:val="-"/>
      <w:lvlJc w:val="left"/>
      <w:pPr>
        <w:ind w:left="720" w:hanging="360"/>
      </w:pPr>
      <w:rPr>
        <w:rFonts w:ascii="DIN-Regular" w:eastAsiaTheme="minorEastAsia"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0D1F2B"/>
    <w:multiLevelType w:val="multilevel"/>
    <w:tmpl w:val="F8C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40D9"/>
    <w:multiLevelType w:val="multilevel"/>
    <w:tmpl w:val="FEC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C069F"/>
    <w:multiLevelType w:val="hybridMultilevel"/>
    <w:tmpl w:val="64187040"/>
    <w:lvl w:ilvl="0" w:tplc="D45A2EF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03A95"/>
    <w:multiLevelType w:val="multilevel"/>
    <w:tmpl w:val="5CA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0182695">
    <w:abstractNumId w:val="10"/>
  </w:num>
  <w:num w:numId="2" w16cid:durableId="877203982">
    <w:abstractNumId w:val="9"/>
  </w:num>
  <w:num w:numId="3" w16cid:durableId="437797073">
    <w:abstractNumId w:val="6"/>
  </w:num>
  <w:num w:numId="4" w16cid:durableId="1137840726">
    <w:abstractNumId w:val="17"/>
  </w:num>
  <w:num w:numId="5" w16cid:durableId="1430660129">
    <w:abstractNumId w:val="3"/>
  </w:num>
  <w:num w:numId="6" w16cid:durableId="2125344785">
    <w:abstractNumId w:val="26"/>
  </w:num>
  <w:num w:numId="7" w16cid:durableId="1732725900">
    <w:abstractNumId w:val="25"/>
  </w:num>
  <w:num w:numId="8" w16cid:durableId="455878260">
    <w:abstractNumId w:val="19"/>
  </w:num>
  <w:num w:numId="9" w16cid:durableId="700252300">
    <w:abstractNumId w:val="5"/>
  </w:num>
  <w:num w:numId="10" w16cid:durableId="1786342400">
    <w:abstractNumId w:val="16"/>
  </w:num>
  <w:num w:numId="11" w16cid:durableId="1973561063">
    <w:abstractNumId w:val="14"/>
  </w:num>
  <w:num w:numId="12" w16cid:durableId="891892601">
    <w:abstractNumId w:val="22"/>
  </w:num>
  <w:num w:numId="13" w16cid:durableId="2051417205">
    <w:abstractNumId w:val="4"/>
  </w:num>
  <w:num w:numId="14" w16cid:durableId="1154563332">
    <w:abstractNumId w:val="13"/>
  </w:num>
  <w:num w:numId="15" w16cid:durableId="281310432">
    <w:abstractNumId w:val="21"/>
  </w:num>
  <w:num w:numId="16" w16cid:durableId="562177900">
    <w:abstractNumId w:val="20"/>
  </w:num>
  <w:num w:numId="17" w16cid:durableId="1607927270">
    <w:abstractNumId w:val="12"/>
  </w:num>
  <w:num w:numId="18" w16cid:durableId="1786650596">
    <w:abstractNumId w:val="1"/>
  </w:num>
  <w:num w:numId="19" w16cid:durableId="1555000271">
    <w:abstractNumId w:val="24"/>
  </w:num>
  <w:num w:numId="20" w16cid:durableId="2122142579">
    <w:abstractNumId w:val="18"/>
  </w:num>
  <w:num w:numId="21" w16cid:durableId="297297991">
    <w:abstractNumId w:val="11"/>
  </w:num>
  <w:num w:numId="22" w16cid:durableId="873155448">
    <w:abstractNumId w:val="7"/>
  </w:num>
  <w:num w:numId="23" w16cid:durableId="1797213501">
    <w:abstractNumId w:val="0"/>
  </w:num>
  <w:num w:numId="24" w16cid:durableId="1279995439">
    <w:abstractNumId w:val="2"/>
  </w:num>
  <w:num w:numId="25" w16cid:durableId="1623540248">
    <w:abstractNumId w:val="23"/>
  </w:num>
  <w:num w:numId="26" w16cid:durableId="1661349543">
    <w:abstractNumId w:val="8"/>
  </w:num>
  <w:num w:numId="27" w16cid:durableId="19343873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47595"/>
    <w:rsid w:val="00071A09"/>
    <w:rsid w:val="000A75FA"/>
    <w:rsid w:val="000A7713"/>
    <w:rsid w:val="000D5EAE"/>
    <w:rsid w:val="000F159F"/>
    <w:rsid w:val="000F3C70"/>
    <w:rsid w:val="00107131"/>
    <w:rsid w:val="001350F6"/>
    <w:rsid w:val="00143A29"/>
    <w:rsid w:val="00155CE3"/>
    <w:rsid w:val="00162A2F"/>
    <w:rsid w:val="00162F76"/>
    <w:rsid w:val="00172BB2"/>
    <w:rsid w:val="00176A2D"/>
    <w:rsid w:val="00186F72"/>
    <w:rsid w:val="001935BE"/>
    <w:rsid w:val="00194283"/>
    <w:rsid w:val="001B602B"/>
    <w:rsid w:val="001C0063"/>
    <w:rsid w:val="001C160B"/>
    <w:rsid w:val="001C3F43"/>
    <w:rsid w:val="001F5ACF"/>
    <w:rsid w:val="00255424"/>
    <w:rsid w:val="00255E8B"/>
    <w:rsid w:val="00255ECB"/>
    <w:rsid w:val="00256C01"/>
    <w:rsid w:val="002930DA"/>
    <w:rsid w:val="002941AB"/>
    <w:rsid w:val="002C1573"/>
    <w:rsid w:val="00316192"/>
    <w:rsid w:val="0032454B"/>
    <w:rsid w:val="00351B22"/>
    <w:rsid w:val="00352542"/>
    <w:rsid w:val="00375C53"/>
    <w:rsid w:val="003E0DC5"/>
    <w:rsid w:val="003F18E4"/>
    <w:rsid w:val="00445181"/>
    <w:rsid w:val="00473F2A"/>
    <w:rsid w:val="004746AB"/>
    <w:rsid w:val="004A14B4"/>
    <w:rsid w:val="004D63E5"/>
    <w:rsid w:val="004E2D53"/>
    <w:rsid w:val="004E59F0"/>
    <w:rsid w:val="004E6099"/>
    <w:rsid w:val="00510B85"/>
    <w:rsid w:val="005324B1"/>
    <w:rsid w:val="005B6E18"/>
    <w:rsid w:val="005D47FB"/>
    <w:rsid w:val="005E4F7D"/>
    <w:rsid w:val="00611CDF"/>
    <w:rsid w:val="006363C8"/>
    <w:rsid w:val="00680FC4"/>
    <w:rsid w:val="00690F1A"/>
    <w:rsid w:val="00697C8F"/>
    <w:rsid w:val="006B5976"/>
    <w:rsid w:val="006E3267"/>
    <w:rsid w:val="006E71CE"/>
    <w:rsid w:val="00727DD1"/>
    <w:rsid w:val="00735141"/>
    <w:rsid w:val="007B56CB"/>
    <w:rsid w:val="007C54B2"/>
    <w:rsid w:val="007D071A"/>
    <w:rsid w:val="007F0853"/>
    <w:rsid w:val="00803A11"/>
    <w:rsid w:val="008054F3"/>
    <w:rsid w:val="00810253"/>
    <w:rsid w:val="00817AF3"/>
    <w:rsid w:val="0082074C"/>
    <w:rsid w:val="008427AF"/>
    <w:rsid w:val="00864E48"/>
    <w:rsid w:val="00871E4B"/>
    <w:rsid w:val="00890AD1"/>
    <w:rsid w:val="0089487F"/>
    <w:rsid w:val="008B796D"/>
    <w:rsid w:val="008E3845"/>
    <w:rsid w:val="008E6E69"/>
    <w:rsid w:val="009148C5"/>
    <w:rsid w:val="0096372A"/>
    <w:rsid w:val="009751A8"/>
    <w:rsid w:val="009E1FCD"/>
    <w:rsid w:val="00A0321E"/>
    <w:rsid w:val="00A0703B"/>
    <w:rsid w:val="00A50FDC"/>
    <w:rsid w:val="00A56841"/>
    <w:rsid w:val="00A91ABE"/>
    <w:rsid w:val="00A9375E"/>
    <w:rsid w:val="00A97792"/>
    <w:rsid w:val="00AB53A3"/>
    <w:rsid w:val="00AE03B9"/>
    <w:rsid w:val="00AE3539"/>
    <w:rsid w:val="00B33B88"/>
    <w:rsid w:val="00BB7F88"/>
    <w:rsid w:val="00BD23B9"/>
    <w:rsid w:val="00C001A1"/>
    <w:rsid w:val="00C003CE"/>
    <w:rsid w:val="00C406E4"/>
    <w:rsid w:val="00C46C13"/>
    <w:rsid w:val="00C5143C"/>
    <w:rsid w:val="00C75191"/>
    <w:rsid w:val="00C84546"/>
    <w:rsid w:val="00C8623C"/>
    <w:rsid w:val="00C93A91"/>
    <w:rsid w:val="00CC4348"/>
    <w:rsid w:val="00CC47C5"/>
    <w:rsid w:val="00CE7696"/>
    <w:rsid w:val="00D01D48"/>
    <w:rsid w:val="00D1309F"/>
    <w:rsid w:val="00D41636"/>
    <w:rsid w:val="00D526E0"/>
    <w:rsid w:val="00DB7D1C"/>
    <w:rsid w:val="00DE778C"/>
    <w:rsid w:val="00DF6D57"/>
    <w:rsid w:val="00E325B6"/>
    <w:rsid w:val="00E458B7"/>
    <w:rsid w:val="00EA47DA"/>
    <w:rsid w:val="00F05800"/>
    <w:rsid w:val="00F35F03"/>
    <w:rsid w:val="00F37A4A"/>
    <w:rsid w:val="00F41097"/>
    <w:rsid w:val="00F52A41"/>
    <w:rsid w:val="00F57389"/>
    <w:rsid w:val="00F9010D"/>
    <w:rsid w:val="00FB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8]"/>
    </o:shapedefaults>
    <o:shapelayout v:ext="edit">
      <o:idmap v:ext="edit" data="1"/>
    </o:shapelayout>
  </w:shapeDefaults>
  <w:decimalSymbol w:val="."/>
  <w:listSeparator w:val=","/>
  <w14:docId w14:val="342AB143"/>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097"/>
    <w:rPr>
      <w:color w:val="4D91FF" w:themeColor="hyperlink"/>
      <w:u w:val="single"/>
    </w:rPr>
  </w:style>
  <w:style w:type="character" w:styleId="UnresolvedMention">
    <w:name w:val="Unresolved Mention"/>
    <w:basedOn w:val="DefaultParagraphFont"/>
    <w:uiPriority w:val="99"/>
    <w:semiHidden/>
    <w:unhideWhenUsed/>
    <w:rsid w:val="009751A8"/>
    <w:rPr>
      <w:color w:val="605E5C"/>
      <w:shd w:val="clear" w:color="auto" w:fill="E1DFDD"/>
    </w:rPr>
  </w:style>
  <w:style w:type="paragraph" w:styleId="BodyText">
    <w:name w:val="Body Text"/>
    <w:basedOn w:val="Normal"/>
    <w:link w:val="BodyTextChar"/>
    <w:uiPriority w:val="1"/>
    <w:qFormat/>
    <w:rsid w:val="001F5ACF"/>
    <w:pPr>
      <w:widowControl w:val="0"/>
      <w:autoSpaceDE w:val="0"/>
      <w:autoSpaceDN w:val="0"/>
      <w:spacing w:after="0" w:line="240" w:lineRule="auto"/>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1F5ACF"/>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t.org.uk/wetland-centres"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62B80F-C7FD-4A5C-A122-0B8B2683D804}">
  <ds:schemaRefs>
    <ds:schemaRef ds:uri="urn:sharePointPublishingRcaProperties"/>
  </ds:schemaRefs>
</ds:datastoreItem>
</file>

<file path=customXml/itemProps3.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4.xml><?xml version="1.0" encoding="utf-8"?>
<ds:datastoreItem xmlns:ds="http://schemas.openxmlformats.org/officeDocument/2006/customXml" ds:itemID="{115E55EA-7CFF-4A1F-A20A-C67C2994CA16}">
  <ds:schemaRefs>
    <ds:schemaRef ds:uri="http://schemas.openxmlformats.org/officeDocument/2006/bibliography"/>
  </ds:schemaRefs>
</ds:datastoreItem>
</file>

<file path=customXml/itemProps5.xml><?xml version="1.0" encoding="utf-8"?>
<ds:datastoreItem xmlns:ds="http://schemas.openxmlformats.org/officeDocument/2006/customXml" ds:itemID="{619FBD9E-20E0-4E67-A1FA-6BEE516115E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Nathan Gray</cp:lastModifiedBy>
  <cp:revision>3</cp:revision>
  <cp:lastPrinted>2014-10-03T14:26:00Z</cp:lastPrinted>
  <dcterms:created xsi:type="dcterms:W3CDTF">2025-07-02T15:07:00Z</dcterms:created>
  <dcterms:modified xsi:type="dcterms:W3CDTF">2025-07-02T15:15:00Z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