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9BE49" w14:textId="77777777" w:rsidR="00485C13" w:rsidRPr="00C72BAF" w:rsidRDefault="00285686">
      <w:pPr>
        <w:spacing w:line="240" w:lineRule="auto"/>
        <w:rPr>
          <w:rFonts w:ascii="Arial" w:eastAsia="Arial" w:hAnsi="Arial" w:cs="Arial"/>
        </w:rPr>
      </w:pPr>
      <w:r w:rsidRPr="00C72BAF">
        <w:rPr>
          <w:noProof/>
        </w:rPr>
        <w:drawing>
          <wp:anchor distT="0" distB="0" distL="114300" distR="114300" simplePos="0" relativeHeight="251658240" behindDoc="0" locked="0" layoutInCell="1" hidden="0" allowOverlap="1" wp14:anchorId="61D75808" wp14:editId="1D591C5A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800225" cy="723900"/>
            <wp:effectExtent l="0" t="0" r="0" b="0"/>
            <wp:wrapSquare wrapText="bothSides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35E437" w14:textId="77777777" w:rsidR="00485C13" w:rsidRPr="00C72BAF" w:rsidRDefault="00485C13">
      <w:pPr>
        <w:rPr>
          <w:rFonts w:ascii="Arial" w:eastAsia="Arial" w:hAnsi="Arial" w:cs="Arial"/>
          <w:b/>
        </w:rPr>
      </w:pPr>
    </w:p>
    <w:p w14:paraId="5480E8D2" w14:textId="77777777" w:rsidR="00485C13" w:rsidRPr="00C72BAF" w:rsidRDefault="00485C13">
      <w:pPr>
        <w:rPr>
          <w:rFonts w:ascii="Arial" w:eastAsia="Arial" w:hAnsi="Arial" w:cs="Arial"/>
          <w:b/>
        </w:rPr>
      </w:pPr>
    </w:p>
    <w:p w14:paraId="7070AE22" w14:textId="77777777" w:rsidR="00485C13" w:rsidRPr="00C72BAF" w:rsidRDefault="00285686">
      <w:pPr>
        <w:spacing w:line="320" w:lineRule="auto"/>
        <w:rPr>
          <w:rFonts w:ascii="Arial" w:eastAsia="Arial" w:hAnsi="Arial" w:cs="Arial"/>
          <w:b/>
        </w:rPr>
      </w:pPr>
      <w:r w:rsidRPr="00C72B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EA15C51" wp14:editId="0F5F9567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630555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3225" y="378000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0859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0513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pt;margin-top:13pt;width:496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" strokecolor="#30859b"/>
            </w:pict>
          </mc:Fallback>
        </mc:AlternateContent>
      </w:r>
    </w:p>
    <w:p w14:paraId="2DD53322" w14:textId="10885874" w:rsidR="00485C13" w:rsidRPr="00C72BAF" w:rsidRDefault="00285686">
      <w:pPr>
        <w:spacing w:line="320" w:lineRule="auto"/>
        <w:rPr>
          <w:rFonts w:ascii="Arial" w:eastAsia="Arial" w:hAnsi="Arial" w:cs="Arial"/>
          <w:b/>
        </w:rPr>
      </w:pPr>
      <w:r w:rsidRPr="00C72BAF">
        <w:rPr>
          <w:rFonts w:ascii="Arial" w:eastAsia="Arial" w:hAnsi="Arial" w:cs="Arial"/>
          <w:b/>
        </w:rPr>
        <w:t>VOLUNTEER OPPORTUNITY: Why do we need you? Why volunteer with us?</w:t>
      </w:r>
      <w:r w:rsidRPr="00C72BAF">
        <w:rPr>
          <w:rFonts w:ascii="Arial" w:eastAsia="Arial" w:hAnsi="Arial" w:cs="Arial"/>
          <w:b/>
        </w:rPr>
        <w:tab/>
      </w:r>
      <w:r w:rsidRPr="00C72BAF">
        <w:rPr>
          <w:rFonts w:ascii="Arial" w:eastAsia="Arial" w:hAnsi="Arial" w:cs="Arial"/>
          <w:b/>
        </w:rPr>
        <w:tab/>
      </w:r>
      <w:r w:rsidR="002371AD" w:rsidRPr="00C72BAF">
        <w:rPr>
          <w:rFonts w:ascii="Arial" w:eastAsia="Arial" w:hAnsi="Arial" w:cs="Arial"/>
          <w:b/>
        </w:rPr>
        <w:t>Promotions Assistant, Marketing</w:t>
      </w:r>
    </w:p>
    <w:p w14:paraId="67175EAA" w14:textId="77777777" w:rsidR="00485C13" w:rsidRPr="00C72BAF" w:rsidRDefault="00285686">
      <w:pPr>
        <w:spacing w:line="320" w:lineRule="auto"/>
        <w:rPr>
          <w:rFonts w:ascii="Arial" w:eastAsia="Arial" w:hAnsi="Arial" w:cs="Arial"/>
          <w:b/>
        </w:rPr>
      </w:pPr>
      <w:r w:rsidRPr="00C72B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0F33B33" wp14:editId="6E3308DD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630555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3225" y="378000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0859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82525" id="Straight Arrow Connector 3" o:spid="_x0000_s1026" type="#_x0000_t32" style="position:absolute;margin-left:1pt;margin-top:7pt;width:496.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" strokecolor="#30859b"/>
            </w:pict>
          </mc:Fallback>
        </mc:AlternateContent>
      </w:r>
    </w:p>
    <w:p w14:paraId="7EEC740C" w14:textId="7176C1C5" w:rsidR="00485C13" w:rsidRPr="00C72BAF" w:rsidRDefault="00285686">
      <w:pPr>
        <w:rPr>
          <w:rFonts w:ascii="Arial" w:eastAsia="Arial" w:hAnsi="Arial" w:cs="Arial"/>
          <w:sz w:val="24"/>
          <w:szCs w:val="24"/>
          <w:highlight w:val="white"/>
        </w:rPr>
      </w:pPr>
      <w:r w:rsidRPr="00C72BAF">
        <w:rPr>
          <w:rFonts w:ascii="Arial" w:eastAsia="Arial" w:hAnsi="Arial" w:cs="Arial"/>
          <w:sz w:val="24"/>
          <w:szCs w:val="24"/>
          <w:highlight w:val="white"/>
        </w:rPr>
        <w:t xml:space="preserve">We’re WWT, the charity for wetlands and wildlife. We’re on a mission to restore wetlands because they are a wondrous solution to our world's problems. Together we will unlock their power – and help nature burst back to life. Because when wetlands flourish, all life will flourish. </w:t>
      </w:r>
    </w:p>
    <w:p w14:paraId="502CF9C7" w14:textId="77777777" w:rsidR="00485C13" w:rsidRPr="00C72BAF" w:rsidRDefault="00285686">
      <w:pPr>
        <w:rPr>
          <w:rFonts w:ascii="Arial" w:eastAsia="Arial" w:hAnsi="Arial" w:cs="Arial"/>
          <w:sz w:val="24"/>
          <w:szCs w:val="24"/>
          <w:highlight w:val="white"/>
        </w:rPr>
      </w:pPr>
      <w:r w:rsidRPr="00C72BAF">
        <w:rPr>
          <w:rFonts w:ascii="Arial" w:eastAsia="Arial" w:hAnsi="Arial" w:cs="Arial"/>
          <w:sz w:val="24"/>
          <w:szCs w:val="24"/>
          <w:highlight w:val="white"/>
        </w:rPr>
        <w:t>We… lead the way, bring life and inspire connection</w:t>
      </w:r>
    </w:p>
    <w:p w14:paraId="6877263A" w14:textId="77777777" w:rsidR="00485C13" w:rsidRPr="00C72BAF" w:rsidRDefault="00285686">
      <w:pPr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 xml:space="preserve">Our main values enrich our community…. </w:t>
      </w:r>
    </w:p>
    <w:p w14:paraId="3E025E3B" w14:textId="77777777" w:rsidR="00485C13" w:rsidRPr="00C72BAF" w:rsidRDefault="00285686">
      <w:pPr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 xml:space="preserve">By restoring our wonderful </w:t>
      </w:r>
      <w:proofErr w:type="gramStart"/>
      <w:r w:rsidRPr="00C72BAF">
        <w:rPr>
          <w:rFonts w:ascii="Arial" w:eastAsia="Arial" w:hAnsi="Arial" w:cs="Arial"/>
          <w:sz w:val="24"/>
          <w:szCs w:val="24"/>
        </w:rPr>
        <w:t>wetlands</w:t>
      </w:r>
      <w:proofErr w:type="gramEnd"/>
      <w:r w:rsidRPr="00C72BAF">
        <w:rPr>
          <w:rFonts w:ascii="Arial" w:eastAsia="Arial" w:hAnsi="Arial" w:cs="Arial"/>
          <w:sz w:val="24"/>
          <w:szCs w:val="24"/>
        </w:rPr>
        <w:t xml:space="preserve"> we gain deeper connections </w:t>
      </w:r>
    </w:p>
    <w:p w14:paraId="7BE5CB22" w14:textId="77777777" w:rsidR="00485C13" w:rsidRPr="00C72BAF" w:rsidRDefault="00285686">
      <w:pPr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 xml:space="preserve">By inspiring future </w:t>
      </w:r>
      <w:proofErr w:type="gramStart"/>
      <w:r w:rsidRPr="00C72BAF">
        <w:rPr>
          <w:rFonts w:ascii="Arial" w:eastAsia="Arial" w:hAnsi="Arial" w:cs="Arial"/>
          <w:sz w:val="24"/>
          <w:szCs w:val="24"/>
        </w:rPr>
        <w:t>volunteers</w:t>
      </w:r>
      <w:proofErr w:type="gramEnd"/>
      <w:r w:rsidRPr="00C72BAF">
        <w:rPr>
          <w:rFonts w:ascii="Arial" w:eastAsia="Arial" w:hAnsi="Arial" w:cs="Arial"/>
          <w:sz w:val="24"/>
          <w:szCs w:val="24"/>
        </w:rPr>
        <w:t xml:space="preserve"> we will inspire others to value, act and benefit from wetlands </w:t>
      </w:r>
    </w:p>
    <w:p w14:paraId="39AEBF0E" w14:textId="77777777" w:rsidR="00485C13" w:rsidRPr="00C72BAF" w:rsidRDefault="00285686">
      <w:pPr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 xml:space="preserve">To Thrive! We believe our volunteers will thrive in making WWT a more sustainable and inclusive organisation. </w:t>
      </w:r>
    </w:p>
    <w:p w14:paraId="7FE43E8B" w14:textId="77777777" w:rsidR="00485C13" w:rsidRPr="00C72BAF" w:rsidRDefault="00485C13">
      <w:pPr>
        <w:rPr>
          <w:rFonts w:ascii="Arial" w:eastAsia="Arial" w:hAnsi="Arial" w:cs="Arial"/>
          <w:highlight w:val="white"/>
        </w:rPr>
      </w:pPr>
    </w:p>
    <w:p w14:paraId="72405F1E" w14:textId="4556A413" w:rsidR="00485C13" w:rsidRPr="00C72BAF" w:rsidRDefault="00CB6922">
      <w:pPr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>This role supports our market</w:t>
      </w:r>
      <w:r w:rsidR="00E67799" w:rsidRPr="00C72BAF">
        <w:rPr>
          <w:rFonts w:ascii="Arial" w:eastAsia="Arial" w:hAnsi="Arial" w:cs="Arial"/>
          <w:sz w:val="24"/>
          <w:szCs w:val="24"/>
        </w:rPr>
        <w:t>ing team</w:t>
      </w:r>
      <w:r w:rsidR="005D0708" w:rsidRPr="00C72BAF">
        <w:rPr>
          <w:rFonts w:ascii="Arial" w:eastAsia="Arial" w:hAnsi="Arial" w:cs="Arial"/>
          <w:sz w:val="24"/>
          <w:szCs w:val="24"/>
        </w:rPr>
        <w:t>,</w:t>
      </w:r>
      <w:r w:rsidR="00E67799" w:rsidRPr="00C72BAF">
        <w:rPr>
          <w:rFonts w:ascii="Arial" w:eastAsia="Arial" w:hAnsi="Arial" w:cs="Arial"/>
          <w:sz w:val="24"/>
          <w:szCs w:val="24"/>
        </w:rPr>
        <w:t xml:space="preserve"> </w:t>
      </w:r>
      <w:r w:rsidR="00EC58F1" w:rsidRPr="00C72BAF">
        <w:rPr>
          <w:rFonts w:ascii="Arial" w:eastAsia="Arial" w:hAnsi="Arial" w:cs="Arial"/>
          <w:sz w:val="24"/>
          <w:szCs w:val="24"/>
        </w:rPr>
        <w:t xml:space="preserve">telling </w:t>
      </w:r>
      <w:r w:rsidR="00585BF4" w:rsidRPr="00C72BAF">
        <w:rPr>
          <w:rFonts w:ascii="Arial" w:eastAsia="Arial" w:hAnsi="Arial" w:cs="Arial"/>
          <w:sz w:val="24"/>
          <w:szCs w:val="24"/>
        </w:rPr>
        <w:t xml:space="preserve">people about their local wetland </w:t>
      </w:r>
      <w:r w:rsidR="00BF5B70" w:rsidRPr="00C72BAF">
        <w:rPr>
          <w:rFonts w:ascii="Arial" w:eastAsia="Arial" w:hAnsi="Arial" w:cs="Arial"/>
          <w:sz w:val="24"/>
          <w:szCs w:val="24"/>
        </w:rPr>
        <w:t>reserve, encouraging</w:t>
      </w:r>
      <w:r w:rsidR="00EC58F1" w:rsidRPr="00C72BAF">
        <w:rPr>
          <w:rFonts w:ascii="Arial" w:eastAsia="Arial" w:hAnsi="Arial" w:cs="Arial"/>
          <w:sz w:val="24"/>
          <w:szCs w:val="24"/>
        </w:rPr>
        <w:t xml:space="preserve"> them to</w:t>
      </w:r>
      <w:r w:rsidR="005D0708" w:rsidRPr="00C72BAF">
        <w:rPr>
          <w:rFonts w:ascii="Arial" w:eastAsia="Arial" w:hAnsi="Arial" w:cs="Arial"/>
          <w:sz w:val="24"/>
          <w:szCs w:val="24"/>
        </w:rPr>
        <w:t xml:space="preserve"> connect with nature</w:t>
      </w:r>
      <w:r w:rsidR="00EE3665" w:rsidRPr="00C72BAF">
        <w:rPr>
          <w:rFonts w:ascii="Arial" w:eastAsia="Arial" w:hAnsi="Arial" w:cs="Arial"/>
          <w:sz w:val="24"/>
          <w:szCs w:val="24"/>
        </w:rPr>
        <w:t>. Visitors help us</w:t>
      </w:r>
      <w:r w:rsidR="0072554C" w:rsidRPr="00C72BAF">
        <w:rPr>
          <w:rFonts w:ascii="Arial" w:eastAsia="Arial" w:hAnsi="Arial" w:cs="Arial"/>
          <w:sz w:val="24"/>
          <w:szCs w:val="24"/>
        </w:rPr>
        <w:t xml:space="preserve"> raise fund</w:t>
      </w:r>
      <w:r w:rsidR="00EE3665" w:rsidRPr="00C72BAF">
        <w:rPr>
          <w:rFonts w:ascii="Arial" w:eastAsia="Arial" w:hAnsi="Arial" w:cs="Arial"/>
          <w:sz w:val="24"/>
          <w:szCs w:val="24"/>
        </w:rPr>
        <w:t>s</w:t>
      </w:r>
      <w:r w:rsidR="0072554C" w:rsidRPr="00C72BAF">
        <w:rPr>
          <w:rFonts w:ascii="Arial" w:eastAsia="Arial" w:hAnsi="Arial" w:cs="Arial"/>
          <w:sz w:val="24"/>
          <w:szCs w:val="24"/>
        </w:rPr>
        <w:t xml:space="preserve"> to enable us to make wetlands thrive. </w:t>
      </w:r>
      <w:r w:rsidR="00B308F9" w:rsidRPr="00C72BAF">
        <w:rPr>
          <w:rFonts w:ascii="Arial" w:eastAsia="Arial" w:hAnsi="Arial" w:cs="Arial"/>
          <w:sz w:val="24"/>
          <w:szCs w:val="24"/>
        </w:rPr>
        <w:t xml:space="preserve">Enjoy working with </w:t>
      </w:r>
      <w:r w:rsidR="00C72BAF" w:rsidRPr="00C72BAF">
        <w:rPr>
          <w:rFonts w:ascii="Arial" w:eastAsia="Arial" w:hAnsi="Arial" w:cs="Arial"/>
          <w:sz w:val="24"/>
          <w:szCs w:val="24"/>
        </w:rPr>
        <w:t>like-minded</w:t>
      </w:r>
      <w:r w:rsidR="00B308F9" w:rsidRPr="00C72BAF">
        <w:rPr>
          <w:rFonts w:ascii="Arial" w:eastAsia="Arial" w:hAnsi="Arial" w:cs="Arial"/>
          <w:sz w:val="24"/>
          <w:szCs w:val="24"/>
        </w:rPr>
        <w:t xml:space="preserve"> people, engaging with </w:t>
      </w:r>
      <w:r w:rsidR="00871D9E" w:rsidRPr="00C72BAF">
        <w:rPr>
          <w:rFonts w:ascii="Arial" w:eastAsia="Arial" w:hAnsi="Arial" w:cs="Arial"/>
          <w:sz w:val="24"/>
          <w:szCs w:val="24"/>
        </w:rPr>
        <w:t>site visitors and know you are enabling wetland conservation</w:t>
      </w:r>
      <w:r w:rsidR="00EC58F1" w:rsidRPr="00C72BAF">
        <w:rPr>
          <w:rFonts w:ascii="Arial" w:eastAsia="Arial" w:hAnsi="Arial" w:cs="Arial"/>
          <w:sz w:val="24"/>
          <w:szCs w:val="24"/>
        </w:rPr>
        <w:t xml:space="preserve"> </w:t>
      </w:r>
      <w:r w:rsidR="00871D9E" w:rsidRPr="00C72BAF">
        <w:rPr>
          <w:rFonts w:ascii="Arial" w:eastAsia="Arial" w:hAnsi="Arial" w:cs="Arial"/>
          <w:sz w:val="24"/>
          <w:szCs w:val="24"/>
        </w:rPr>
        <w:t>through you</w:t>
      </w:r>
      <w:r w:rsidR="00EC58F1" w:rsidRPr="00C72BAF">
        <w:rPr>
          <w:rFonts w:ascii="Arial" w:eastAsia="Arial" w:hAnsi="Arial" w:cs="Arial"/>
          <w:sz w:val="24"/>
          <w:szCs w:val="24"/>
        </w:rPr>
        <w:t>r</w:t>
      </w:r>
      <w:r w:rsidR="00871D9E" w:rsidRPr="00C72BAF">
        <w:rPr>
          <w:rFonts w:ascii="Arial" w:eastAsia="Arial" w:hAnsi="Arial" w:cs="Arial"/>
          <w:sz w:val="24"/>
          <w:szCs w:val="24"/>
        </w:rPr>
        <w:t xml:space="preserve"> </w:t>
      </w:r>
      <w:r w:rsidR="00EC58F1" w:rsidRPr="00C72BAF">
        <w:rPr>
          <w:rFonts w:ascii="Arial" w:eastAsia="Arial" w:hAnsi="Arial" w:cs="Arial"/>
          <w:sz w:val="24"/>
          <w:szCs w:val="24"/>
        </w:rPr>
        <w:t>efforts</w:t>
      </w:r>
      <w:r w:rsidR="00871D9E" w:rsidRPr="00C72BAF">
        <w:rPr>
          <w:rFonts w:ascii="Arial" w:eastAsia="Arial" w:hAnsi="Arial" w:cs="Arial"/>
          <w:sz w:val="24"/>
          <w:szCs w:val="24"/>
        </w:rPr>
        <w:t>.</w:t>
      </w:r>
    </w:p>
    <w:p w14:paraId="3F2D0CE7" w14:textId="3C10B9E7" w:rsidR="00485C13" w:rsidRPr="00C72BAF" w:rsidRDefault="00285686">
      <w:pPr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>Wetlands for the win! Looking for valuable work experience to gain relevant skills</w:t>
      </w:r>
      <w:r w:rsidR="008D03E2" w:rsidRPr="00C72BAF">
        <w:rPr>
          <w:rFonts w:ascii="Arial" w:eastAsia="Arial" w:hAnsi="Arial" w:cs="Arial"/>
          <w:sz w:val="24"/>
          <w:szCs w:val="24"/>
        </w:rPr>
        <w:t xml:space="preserve">, </w:t>
      </w:r>
      <w:r w:rsidRPr="00C72BAF">
        <w:rPr>
          <w:rFonts w:ascii="Arial" w:eastAsia="Arial" w:hAnsi="Arial" w:cs="Arial"/>
          <w:sz w:val="24"/>
          <w:szCs w:val="24"/>
        </w:rPr>
        <w:t>or wanting to spend more time outdoors? Or both?</w:t>
      </w:r>
    </w:p>
    <w:p w14:paraId="3E54CB24" w14:textId="77777777" w:rsidR="00485C13" w:rsidRPr="00C72BAF" w:rsidRDefault="00285686">
      <w:pPr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>Look no further! Securing a volunteering position with us plays a crucial role in saving wetlands for wildlife and people as well as:</w:t>
      </w:r>
    </w:p>
    <w:p w14:paraId="5601FA05" w14:textId="77777777" w:rsidR="00485C13" w:rsidRPr="00C72BAF" w:rsidRDefault="00285686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>Volunteer in an inspiring environment and get closer to nature</w:t>
      </w:r>
    </w:p>
    <w:p w14:paraId="24E178C5" w14:textId="77777777" w:rsidR="00485C13" w:rsidRPr="00C72BAF" w:rsidRDefault="00285686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>Learn new, transferable skills</w:t>
      </w:r>
    </w:p>
    <w:p w14:paraId="78E2E711" w14:textId="77777777" w:rsidR="00485C13" w:rsidRPr="00C72BAF" w:rsidRDefault="00285686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>Gain a wide range of relevant work experience</w:t>
      </w:r>
    </w:p>
    <w:p w14:paraId="33C77EA6" w14:textId="77777777" w:rsidR="00485C13" w:rsidRPr="00C72BAF" w:rsidRDefault="00285686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>Gain a fantastic and inclusive volunteering experience to talk about to a potential employer</w:t>
      </w:r>
    </w:p>
    <w:p w14:paraId="0752695F" w14:textId="77777777" w:rsidR="00485C13" w:rsidRPr="00C72BAF" w:rsidRDefault="00285686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>Become part of a friendly and dedicated team</w:t>
      </w:r>
    </w:p>
    <w:p w14:paraId="7FA1046D" w14:textId="77777777" w:rsidR="00485C13" w:rsidRPr="00C72BAF" w:rsidRDefault="00285686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>Make new friends and become part of a welcoming and inclusive community</w:t>
      </w:r>
    </w:p>
    <w:p w14:paraId="5F33BC29" w14:textId="77777777" w:rsidR="00485C13" w:rsidRPr="00C72BAF" w:rsidRDefault="00285686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>Make a real contribution to the conservation work of WWT</w:t>
      </w:r>
    </w:p>
    <w:p w14:paraId="5EC666C1" w14:textId="77777777" w:rsidR="00485C13" w:rsidRPr="00C72BAF" w:rsidRDefault="00285686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>Gain free entry to all WWT wetland centres throughout the UK on presentation of your WWT name badge</w:t>
      </w:r>
    </w:p>
    <w:p w14:paraId="7C60EF99" w14:textId="77777777" w:rsidR="00485C13" w:rsidRPr="00C72BAF" w:rsidRDefault="00285686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>Have a great discount in WWT shops and cafes</w:t>
      </w:r>
    </w:p>
    <w:p w14:paraId="2DD4B998" w14:textId="77777777" w:rsidR="00485C13" w:rsidRPr="00C72BAF" w:rsidRDefault="00285686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 xml:space="preserve">Be provided with a WWT uniform </w:t>
      </w:r>
    </w:p>
    <w:p w14:paraId="54E0BD2E" w14:textId="77777777" w:rsidR="00485C13" w:rsidRPr="00C72BAF" w:rsidRDefault="00285686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lastRenderedPageBreak/>
        <w:t xml:space="preserve">Receive induction and training </w:t>
      </w:r>
    </w:p>
    <w:p w14:paraId="4CC67A0F" w14:textId="77777777" w:rsidR="00485C13" w:rsidRPr="00C72BAF" w:rsidRDefault="00485C13">
      <w:pPr>
        <w:ind w:left="720"/>
        <w:rPr>
          <w:rFonts w:ascii="Arial" w:eastAsia="Arial" w:hAnsi="Arial" w:cs="Arial"/>
          <w:sz w:val="24"/>
          <w:szCs w:val="24"/>
        </w:rPr>
      </w:pPr>
    </w:p>
    <w:p w14:paraId="75455DF3" w14:textId="42D1AAB4" w:rsidR="00485C13" w:rsidRPr="00C72BAF" w:rsidRDefault="00C146B1">
      <w:pPr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>D</w:t>
      </w:r>
      <w:r w:rsidR="004915D5" w:rsidRPr="00C72BAF">
        <w:rPr>
          <w:rFonts w:ascii="Arial" w:eastAsia="Arial" w:hAnsi="Arial" w:cs="Arial"/>
          <w:sz w:val="24"/>
          <w:szCs w:val="24"/>
        </w:rPr>
        <w:t>o</w:t>
      </w:r>
      <w:r w:rsidRPr="00C72BAF">
        <w:rPr>
          <w:rFonts w:ascii="Arial" w:eastAsia="Arial" w:hAnsi="Arial" w:cs="Arial"/>
          <w:sz w:val="24"/>
          <w:szCs w:val="24"/>
        </w:rPr>
        <w:t xml:space="preserve"> you enjoy meeting new people and </w:t>
      </w:r>
      <w:r w:rsidR="00D76516" w:rsidRPr="00C72BAF">
        <w:rPr>
          <w:rFonts w:ascii="Arial" w:eastAsia="Arial" w:hAnsi="Arial" w:cs="Arial"/>
          <w:sz w:val="24"/>
          <w:szCs w:val="24"/>
        </w:rPr>
        <w:t xml:space="preserve">sharing information about causes you care about? </w:t>
      </w:r>
      <w:r w:rsidR="004915D5" w:rsidRPr="00C72BAF">
        <w:rPr>
          <w:rFonts w:ascii="Arial" w:eastAsia="Arial" w:hAnsi="Arial" w:cs="Arial"/>
          <w:sz w:val="24"/>
          <w:szCs w:val="24"/>
        </w:rPr>
        <w:t xml:space="preserve">Promoting Arundel Wetland Centre </w:t>
      </w:r>
      <w:r w:rsidR="001F5C10" w:rsidRPr="00C72BAF">
        <w:rPr>
          <w:rFonts w:ascii="Arial" w:eastAsia="Arial" w:hAnsi="Arial" w:cs="Arial"/>
          <w:sz w:val="24"/>
          <w:szCs w:val="24"/>
        </w:rPr>
        <w:t>ensure</w:t>
      </w:r>
      <w:r w:rsidR="00D57329" w:rsidRPr="00C72BAF">
        <w:rPr>
          <w:rFonts w:ascii="Arial" w:eastAsia="Arial" w:hAnsi="Arial" w:cs="Arial"/>
          <w:sz w:val="24"/>
          <w:szCs w:val="24"/>
        </w:rPr>
        <w:t>s</w:t>
      </w:r>
      <w:r w:rsidR="001F5C10" w:rsidRPr="00C72BAF">
        <w:rPr>
          <w:rFonts w:ascii="Arial" w:eastAsia="Arial" w:hAnsi="Arial" w:cs="Arial"/>
          <w:sz w:val="24"/>
          <w:szCs w:val="24"/>
        </w:rPr>
        <w:t xml:space="preserve"> wetlands for the future, wetlands that help with flooding and wetlands that are homes for wildlife and people.</w:t>
      </w:r>
    </w:p>
    <w:p w14:paraId="01321E94" w14:textId="77777777" w:rsidR="00485C13" w:rsidRPr="00C72BAF" w:rsidRDefault="00285686">
      <w:pPr>
        <w:spacing w:after="240" w:line="320" w:lineRule="auto"/>
        <w:rPr>
          <w:rFonts w:ascii="Arial" w:eastAsia="Arial" w:hAnsi="Arial" w:cs="Arial"/>
        </w:rPr>
      </w:pPr>
      <w:r w:rsidRPr="00C72B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6E7F15C" wp14:editId="7B231FA0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630555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3225" y="378000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0859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A264D" id="Straight Arrow Connector 1" o:spid="_x0000_s1026" type="#_x0000_t32" style="position:absolute;margin-left:1pt;margin-top:9pt;width:496.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" strokecolor="#30859b"/>
            </w:pict>
          </mc:Fallback>
        </mc:AlternateContent>
      </w:r>
    </w:p>
    <w:p w14:paraId="7ACBCB6F" w14:textId="77777777" w:rsidR="00485C13" w:rsidRPr="00C72BAF" w:rsidRDefault="00285686">
      <w:pPr>
        <w:spacing w:line="320" w:lineRule="auto"/>
        <w:rPr>
          <w:rFonts w:ascii="Arial" w:eastAsia="Arial" w:hAnsi="Arial" w:cs="Arial"/>
          <w:b/>
        </w:rPr>
      </w:pPr>
      <w:r w:rsidRPr="00C72BAF">
        <w:rPr>
          <w:rFonts w:ascii="Arial" w:eastAsia="Arial" w:hAnsi="Arial" w:cs="Arial"/>
          <w:b/>
        </w:rPr>
        <w:t>This role involves:</w:t>
      </w:r>
    </w:p>
    <w:p w14:paraId="2E95F7F9" w14:textId="2B2CC18B" w:rsidR="00485C13" w:rsidRPr="00C72BAF" w:rsidRDefault="00632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>Promoting events and activities onsite with p</w:t>
      </w:r>
      <w:r w:rsidR="001B7E69" w:rsidRPr="00C72BAF">
        <w:rPr>
          <w:rFonts w:ascii="Arial" w:eastAsia="Arial" w:hAnsi="Arial" w:cs="Arial"/>
          <w:sz w:val="24"/>
          <w:szCs w:val="24"/>
        </w:rPr>
        <w:t>rint materials</w:t>
      </w:r>
    </w:p>
    <w:p w14:paraId="4A56C753" w14:textId="42A08798" w:rsidR="00485C13" w:rsidRPr="00C72BAF" w:rsidRDefault="00632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>Distributing poster</w:t>
      </w:r>
      <w:r w:rsidR="00E434E0" w:rsidRPr="00C72BAF">
        <w:rPr>
          <w:rFonts w:ascii="Arial" w:eastAsia="Arial" w:hAnsi="Arial" w:cs="Arial"/>
          <w:sz w:val="24"/>
          <w:szCs w:val="24"/>
        </w:rPr>
        <w:t>s</w:t>
      </w:r>
      <w:r w:rsidRPr="00C72BAF">
        <w:rPr>
          <w:rFonts w:ascii="Arial" w:eastAsia="Arial" w:hAnsi="Arial" w:cs="Arial"/>
          <w:sz w:val="24"/>
          <w:szCs w:val="24"/>
        </w:rPr>
        <w:t xml:space="preserve"> and leaflets in the town of Arundel </w:t>
      </w:r>
    </w:p>
    <w:p w14:paraId="4E05E856" w14:textId="49ADB4C8" w:rsidR="00E434E0" w:rsidRPr="00C72BAF" w:rsidRDefault="00E43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 xml:space="preserve">Conduct short exit surveys with visitors at events and activities </w:t>
      </w:r>
    </w:p>
    <w:p w14:paraId="7E299A02" w14:textId="759E8D9E" w:rsidR="00485C13" w:rsidRPr="00C72BAF" w:rsidRDefault="00B42F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>The option to a</w:t>
      </w:r>
      <w:r w:rsidR="00E434E0" w:rsidRPr="00C72BAF">
        <w:rPr>
          <w:rFonts w:ascii="Arial" w:eastAsia="Arial" w:hAnsi="Arial" w:cs="Arial"/>
          <w:sz w:val="24"/>
          <w:szCs w:val="24"/>
        </w:rPr>
        <w:t xml:space="preserve">ttending external </w:t>
      </w:r>
      <w:r w:rsidR="004F771A" w:rsidRPr="00C72BAF">
        <w:rPr>
          <w:rFonts w:ascii="Arial" w:eastAsia="Arial" w:hAnsi="Arial" w:cs="Arial"/>
          <w:sz w:val="24"/>
          <w:szCs w:val="24"/>
        </w:rPr>
        <w:t>fairs, fetes and events representing WWT Arundel as part of a team.</w:t>
      </w:r>
    </w:p>
    <w:p w14:paraId="1369C50E" w14:textId="77777777" w:rsidR="00485C13" w:rsidRPr="00C72BAF" w:rsidRDefault="00285686">
      <w:pPr>
        <w:spacing w:before="360" w:after="0" w:line="320" w:lineRule="auto"/>
        <w:rPr>
          <w:rFonts w:ascii="Arial" w:eastAsia="Arial" w:hAnsi="Arial" w:cs="Arial"/>
          <w:b/>
        </w:rPr>
      </w:pPr>
      <w:r w:rsidRPr="00C72BAF">
        <w:rPr>
          <w:rFonts w:ascii="Arial" w:eastAsia="Arial" w:hAnsi="Arial" w:cs="Arial"/>
          <w:b/>
        </w:rPr>
        <w:t>This role will suit you if:</w:t>
      </w:r>
    </w:p>
    <w:p w14:paraId="5BB97204" w14:textId="58797D48" w:rsidR="00485C13" w:rsidRPr="00C72BAF" w:rsidRDefault="00100976">
      <w:pPr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 xml:space="preserve">You enjoy meeting people and </w:t>
      </w:r>
      <w:r w:rsidR="00967112" w:rsidRPr="00C72BAF">
        <w:rPr>
          <w:rFonts w:ascii="Arial" w:eastAsia="Arial" w:hAnsi="Arial" w:cs="Arial"/>
          <w:sz w:val="24"/>
          <w:szCs w:val="24"/>
        </w:rPr>
        <w:t xml:space="preserve">sharing your </w:t>
      </w:r>
      <w:r w:rsidR="000F75A6" w:rsidRPr="00C72BAF">
        <w:rPr>
          <w:rFonts w:ascii="Arial" w:eastAsia="Arial" w:hAnsi="Arial" w:cs="Arial"/>
          <w:sz w:val="24"/>
          <w:szCs w:val="24"/>
        </w:rPr>
        <w:t>love</w:t>
      </w:r>
      <w:r w:rsidR="00967112" w:rsidRPr="00C72BAF">
        <w:rPr>
          <w:rFonts w:ascii="Arial" w:eastAsia="Arial" w:hAnsi="Arial" w:cs="Arial"/>
          <w:sz w:val="24"/>
          <w:szCs w:val="24"/>
        </w:rPr>
        <w:t xml:space="preserve"> </w:t>
      </w:r>
      <w:r w:rsidR="000F75A6" w:rsidRPr="00C72BAF">
        <w:rPr>
          <w:rFonts w:ascii="Arial" w:eastAsia="Arial" w:hAnsi="Arial" w:cs="Arial"/>
          <w:sz w:val="24"/>
          <w:szCs w:val="24"/>
        </w:rPr>
        <w:t>for nature</w:t>
      </w:r>
      <w:r w:rsidR="005B7F2B" w:rsidRPr="00C72BAF">
        <w:rPr>
          <w:rFonts w:ascii="Arial" w:eastAsia="Arial" w:hAnsi="Arial" w:cs="Arial"/>
          <w:sz w:val="24"/>
          <w:szCs w:val="24"/>
        </w:rPr>
        <w:t>.</w:t>
      </w:r>
      <w:r w:rsidR="000F75A6" w:rsidRPr="00C72BAF">
        <w:rPr>
          <w:rFonts w:ascii="Arial" w:eastAsia="Arial" w:hAnsi="Arial" w:cs="Arial"/>
          <w:sz w:val="24"/>
          <w:szCs w:val="24"/>
        </w:rPr>
        <w:t xml:space="preserve"> </w:t>
      </w:r>
      <w:r w:rsidR="00FA6FF6" w:rsidRPr="00C72BAF">
        <w:rPr>
          <w:rFonts w:ascii="Arial" w:eastAsia="Arial" w:hAnsi="Arial" w:cs="Arial"/>
          <w:sz w:val="24"/>
          <w:szCs w:val="24"/>
        </w:rPr>
        <w:t xml:space="preserve">You are looking for </w:t>
      </w:r>
      <w:r w:rsidR="004A59FF" w:rsidRPr="00C72BAF">
        <w:rPr>
          <w:rFonts w:ascii="Arial" w:eastAsia="Arial" w:hAnsi="Arial" w:cs="Arial"/>
          <w:sz w:val="24"/>
          <w:szCs w:val="24"/>
        </w:rPr>
        <w:t xml:space="preserve">a visitor facing role </w:t>
      </w:r>
      <w:r w:rsidR="006D6B44" w:rsidRPr="00C72BAF">
        <w:rPr>
          <w:rFonts w:ascii="Arial" w:eastAsia="Arial" w:hAnsi="Arial" w:cs="Arial"/>
          <w:sz w:val="24"/>
          <w:szCs w:val="24"/>
        </w:rPr>
        <w:t xml:space="preserve">and </w:t>
      </w:r>
      <w:r w:rsidR="00BE48B0" w:rsidRPr="00C72BAF">
        <w:rPr>
          <w:rFonts w:ascii="Arial" w:eastAsia="Arial" w:hAnsi="Arial" w:cs="Arial"/>
          <w:sz w:val="24"/>
          <w:szCs w:val="24"/>
        </w:rPr>
        <w:t>are curious to learn more about marketing</w:t>
      </w:r>
      <w:r w:rsidR="00602B51" w:rsidRPr="00C72BAF">
        <w:rPr>
          <w:rFonts w:ascii="Arial" w:eastAsia="Arial" w:hAnsi="Arial" w:cs="Arial"/>
          <w:sz w:val="24"/>
          <w:szCs w:val="24"/>
        </w:rPr>
        <w:t>. You are interested in learning</w:t>
      </w:r>
      <w:r w:rsidR="007919FD" w:rsidRPr="00C72BAF">
        <w:rPr>
          <w:rFonts w:ascii="Arial" w:eastAsia="Arial" w:hAnsi="Arial" w:cs="Arial"/>
          <w:sz w:val="24"/>
          <w:szCs w:val="24"/>
        </w:rPr>
        <w:t xml:space="preserve"> </w:t>
      </w:r>
      <w:r w:rsidR="008712E9" w:rsidRPr="00C72BAF">
        <w:rPr>
          <w:rFonts w:ascii="Arial" w:eastAsia="Arial" w:hAnsi="Arial" w:cs="Arial"/>
          <w:sz w:val="24"/>
          <w:szCs w:val="24"/>
        </w:rPr>
        <w:t xml:space="preserve">a </w:t>
      </w:r>
      <w:r w:rsidR="007919FD" w:rsidRPr="00C72BAF">
        <w:rPr>
          <w:rFonts w:ascii="Arial" w:eastAsia="Arial" w:hAnsi="Arial" w:cs="Arial"/>
          <w:sz w:val="24"/>
          <w:szCs w:val="24"/>
        </w:rPr>
        <w:t>basic graphic design package</w:t>
      </w:r>
      <w:r w:rsidR="00602B51" w:rsidRPr="00C72BAF">
        <w:rPr>
          <w:rFonts w:ascii="Arial" w:eastAsia="Arial" w:hAnsi="Arial" w:cs="Arial"/>
          <w:sz w:val="24"/>
          <w:szCs w:val="24"/>
        </w:rPr>
        <w:t xml:space="preserve"> to create poster based on existing templates</w:t>
      </w:r>
      <w:r w:rsidR="008712E9" w:rsidRPr="00C72BAF">
        <w:rPr>
          <w:rFonts w:ascii="Arial" w:eastAsia="Arial" w:hAnsi="Arial" w:cs="Arial"/>
          <w:sz w:val="24"/>
          <w:szCs w:val="24"/>
        </w:rPr>
        <w:t>.</w:t>
      </w:r>
      <w:r w:rsidR="005B4389" w:rsidRPr="00C72BAF">
        <w:rPr>
          <w:rFonts w:ascii="Arial" w:eastAsia="Arial" w:hAnsi="Arial" w:cs="Arial"/>
          <w:sz w:val="24"/>
          <w:szCs w:val="24"/>
        </w:rPr>
        <w:t xml:space="preserve"> You have a driving license.</w:t>
      </w:r>
    </w:p>
    <w:p w14:paraId="7457EBAD" w14:textId="77777777" w:rsidR="00485C13" w:rsidRPr="00C72BAF" w:rsidRDefault="00285686">
      <w:pPr>
        <w:spacing w:before="360" w:after="0" w:line="320" w:lineRule="auto"/>
        <w:rPr>
          <w:rFonts w:ascii="Arial" w:eastAsia="Arial" w:hAnsi="Arial" w:cs="Arial"/>
          <w:b/>
        </w:rPr>
      </w:pPr>
      <w:r w:rsidRPr="00C72BAF">
        <w:rPr>
          <w:rFonts w:ascii="Arial" w:eastAsia="Arial" w:hAnsi="Arial" w:cs="Arial"/>
          <w:b/>
        </w:rPr>
        <w:t>Practicalities</w:t>
      </w:r>
    </w:p>
    <w:p w14:paraId="6BF93F16" w14:textId="11D846DA" w:rsidR="00485C13" w:rsidRPr="00C72BAF" w:rsidRDefault="00285686">
      <w:pPr>
        <w:spacing w:after="240" w:line="320" w:lineRule="auto"/>
        <w:ind w:left="3600" w:hanging="3600"/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b/>
        </w:rPr>
        <w:t>Where will you be based?</w:t>
      </w:r>
      <w:r w:rsidRPr="00C72BAF">
        <w:rPr>
          <w:rFonts w:ascii="Arial" w:eastAsia="Arial" w:hAnsi="Arial" w:cs="Arial"/>
        </w:rPr>
        <w:tab/>
      </w:r>
      <w:r w:rsidRPr="00C72BAF">
        <w:rPr>
          <w:rFonts w:ascii="Arial" w:eastAsia="Arial" w:hAnsi="Arial" w:cs="Arial"/>
        </w:rPr>
        <w:tab/>
      </w:r>
      <w:r w:rsidR="00602B51" w:rsidRPr="00C72BAF">
        <w:rPr>
          <w:rFonts w:ascii="Arial" w:eastAsia="Arial" w:hAnsi="Arial" w:cs="Arial"/>
          <w:sz w:val="24"/>
          <w:szCs w:val="24"/>
        </w:rPr>
        <w:t>Arundel</w:t>
      </w:r>
    </w:p>
    <w:p w14:paraId="53F616EB" w14:textId="176F392A" w:rsidR="00485C13" w:rsidRPr="00C72BAF" w:rsidRDefault="00285686">
      <w:pPr>
        <w:spacing w:after="240" w:line="320" w:lineRule="auto"/>
        <w:ind w:left="3600" w:hanging="3600"/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b/>
        </w:rPr>
        <w:t>Who will you volunteer with?</w:t>
      </w:r>
      <w:r w:rsidRPr="00C72BAF">
        <w:rPr>
          <w:rFonts w:ascii="Arial" w:eastAsia="Arial" w:hAnsi="Arial" w:cs="Arial"/>
          <w:b/>
        </w:rPr>
        <w:tab/>
      </w:r>
      <w:r w:rsidRPr="00C72BAF">
        <w:rPr>
          <w:rFonts w:ascii="Arial" w:eastAsia="Arial" w:hAnsi="Arial" w:cs="Arial"/>
          <w:b/>
        </w:rPr>
        <w:tab/>
      </w:r>
      <w:r w:rsidR="00602B51" w:rsidRPr="00C72BAF">
        <w:rPr>
          <w:rFonts w:ascii="Arial" w:eastAsia="Arial" w:hAnsi="Arial" w:cs="Arial"/>
          <w:sz w:val="24"/>
          <w:szCs w:val="24"/>
        </w:rPr>
        <w:t>Marketing, Pat Warren</w:t>
      </w:r>
    </w:p>
    <w:p w14:paraId="22DA0CD1" w14:textId="233FADC8" w:rsidR="00485C13" w:rsidRPr="00C72BAF" w:rsidRDefault="00285686">
      <w:pPr>
        <w:spacing w:line="320" w:lineRule="auto"/>
        <w:rPr>
          <w:rFonts w:ascii="Arial" w:eastAsia="Arial" w:hAnsi="Arial" w:cs="Arial"/>
        </w:rPr>
      </w:pPr>
      <w:r w:rsidRPr="00C72BAF">
        <w:rPr>
          <w:rFonts w:ascii="Arial" w:eastAsia="Arial" w:hAnsi="Arial" w:cs="Arial"/>
          <w:b/>
        </w:rPr>
        <w:t>Time commitment?</w:t>
      </w:r>
      <w:r w:rsidRPr="00C72BAF">
        <w:rPr>
          <w:rFonts w:ascii="Arial" w:eastAsia="Arial" w:hAnsi="Arial" w:cs="Arial"/>
          <w:b/>
        </w:rPr>
        <w:tab/>
      </w:r>
      <w:r w:rsidRPr="00C72BAF">
        <w:rPr>
          <w:rFonts w:ascii="Arial" w:eastAsia="Arial" w:hAnsi="Arial" w:cs="Arial"/>
          <w:b/>
        </w:rPr>
        <w:tab/>
      </w:r>
      <w:r w:rsidRPr="00C72BAF">
        <w:rPr>
          <w:rFonts w:ascii="Arial" w:eastAsia="Arial" w:hAnsi="Arial" w:cs="Arial"/>
          <w:b/>
        </w:rPr>
        <w:tab/>
      </w:r>
      <w:r w:rsidRPr="00C72BAF">
        <w:rPr>
          <w:rFonts w:ascii="Arial" w:eastAsia="Arial" w:hAnsi="Arial" w:cs="Arial"/>
          <w:b/>
        </w:rPr>
        <w:tab/>
      </w:r>
      <w:r w:rsidR="003A3A70" w:rsidRPr="00C72BAF">
        <w:rPr>
          <w:rFonts w:ascii="Arial" w:eastAsia="Arial" w:hAnsi="Arial" w:cs="Arial"/>
          <w:sz w:val="24"/>
          <w:szCs w:val="24"/>
        </w:rPr>
        <w:t xml:space="preserve">3 hours a week </w:t>
      </w:r>
    </w:p>
    <w:p w14:paraId="222A606E" w14:textId="77777777" w:rsidR="00485C13" w:rsidRPr="00C72BAF" w:rsidRDefault="00285686">
      <w:pPr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 xml:space="preserve">We want your volunteering to be a positive and fun experience. You’ll get a warm welcome, including information on training, equipment and other information you need.  This will include risk assessments based on your role and any </w:t>
      </w:r>
      <w:proofErr w:type="gramStart"/>
      <w:r w:rsidRPr="00C72BAF">
        <w:rPr>
          <w:rFonts w:ascii="Arial" w:eastAsia="Arial" w:hAnsi="Arial" w:cs="Arial"/>
          <w:sz w:val="24"/>
          <w:szCs w:val="24"/>
        </w:rPr>
        <w:t>particular support</w:t>
      </w:r>
      <w:proofErr w:type="gramEnd"/>
      <w:r w:rsidRPr="00C72BAF">
        <w:rPr>
          <w:rFonts w:ascii="Arial" w:eastAsia="Arial" w:hAnsi="Arial" w:cs="Arial"/>
          <w:sz w:val="24"/>
          <w:szCs w:val="24"/>
        </w:rPr>
        <w:t xml:space="preserve"> you need.</w:t>
      </w:r>
    </w:p>
    <w:p w14:paraId="4EC21FC5" w14:textId="77777777" w:rsidR="00485C13" w:rsidRPr="00C72BAF" w:rsidRDefault="00285686">
      <w:pPr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 xml:space="preserve">Volunteers receive access to our sites, and discounts in our shops and cafes. Some roles include a uniform or require the use of equipment or protective clothing. </w:t>
      </w:r>
    </w:p>
    <w:p w14:paraId="0849B12C" w14:textId="77777777" w:rsidR="00485C13" w:rsidRPr="00C72BAF" w:rsidRDefault="00285686">
      <w:pPr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 xml:space="preserve">If you are based at a particular site or office location, you’ll need to be able to get yourself there and back. Information on locations can be found on our </w:t>
      </w:r>
      <w:hyperlink r:id="rId7">
        <w:r w:rsidRPr="00C72BAF">
          <w:rPr>
            <w:rFonts w:ascii="Arial" w:eastAsia="Arial" w:hAnsi="Arial" w:cs="Arial"/>
            <w:sz w:val="24"/>
            <w:szCs w:val="24"/>
            <w:u w:val="single"/>
          </w:rPr>
          <w:t>website</w:t>
        </w:r>
      </w:hyperlink>
      <w:r w:rsidRPr="00C72BAF">
        <w:rPr>
          <w:rFonts w:ascii="Arial" w:eastAsia="Arial" w:hAnsi="Arial" w:cs="Arial"/>
          <w:sz w:val="24"/>
          <w:szCs w:val="24"/>
        </w:rPr>
        <w:t xml:space="preserve">. </w:t>
      </w:r>
    </w:p>
    <w:p w14:paraId="0E1E87FB" w14:textId="2D3775B7" w:rsidR="00485C13" w:rsidRPr="00C72BAF" w:rsidRDefault="00D7292C">
      <w:pPr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>Travel expenses</w:t>
      </w:r>
      <w:r w:rsidR="005B4389" w:rsidRPr="00C72BAF">
        <w:rPr>
          <w:rFonts w:ascii="Arial" w:eastAsia="Arial" w:hAnsi="Arial" w:cs="Arial"/>
          <w:sz w:val="24"/>
          <w:szCs w:val="24"/>
        </w:rPr>
        <w:t xml:space="preserve"> will be paid </w:t>
      </w:r>
      <w:r w:rsidRPr="00C72BAF">
        <w:rPr>
          <w:rFonts w:ascii="Arial" w:eastAsia="Arial" w:hAnsi="Arial" w:cs="Arial"/>
          <w:sz w:val="24"/>
          <w:szCs w:val="24"/>
        </w:rPr>
        <w:t>for attending external events.</w:t>
      </w:r>
    </w:p>
    <w:p w14:paraId="445354FE" w14:textId="77777777" w:rsidR="00485C13" w:rsidRPr="00C72BAF" w:rsidRDefault="00285686">
      <w:pPr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 xml:space="preserve">We will keep you up to date with what’s happening across WWT and the difference you will be helping to make happen. </w:t>
      </w:r>
    </w:p>
    <w:p w14:paraId="4BF05F93" w14:textId="77777777" w:rsidR="00485C13" w:rsidRPr="00C72BAF" w:rsidRDefault="00285686">
      <w:pPr>
        <w:spacing w:before="360" w:after="0" w:line="320" w:lineRule="auto"/>
        <w:rPr>
          <w:rFonts w:ascii="Arial" w:eastAsia="Arial" w:hAnsi="Arial" w:cs="Arial"/>
          <w:b/>
        </w:rPr>
      </w:pPr>
      <w:r w:rsidRPr="00C72BAF">
        <w:rPr>
          <w:rFonts w:ascii="Arial" w:eastAsia="Arial" w:hAnsi="Arial" w:cs="Arial"/>
          <w:b/>
        </w:rPr>
        <w:t>Interested?</w:t>
      </w:r>
    </w:p>
    <w:p w14:paraId="5F8F794B" w14:textId="77777777" w:rsidR="00485C13" w:rsidRPr="00C72BAF" w:rsidRDefault="00285686">
      <w:pPr>
        <w:spacing w:after="0" w:line="320" w:lineRule="auto"/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 xml:space="preserve">We celebrate inclusivity and diversity amongst our volunteering community and encourage applicants to state any disabilities they have for provided support. </w:t>
      </w:r>
    </w:p>
    <w:p w14:paraId="1E2D2BDB" w14:textId="77777777" w:rsidR="00485C13" w:rsidRPr="00C72BAF" w:rsidRDefault="00485C13">
      <w:pPr>
        <w:spacing w:after="0" w:line="320" w:lineRule="auto"/>
        <w:rPr>
          <w:rFonts w:ascii="Arial" w:eastAsia="Arial" w:hAnsi="Arial" w:cs="Arial"/>
          <w:b/>
          <w:sz w:val="24"/>
          <w:szCs w:val="24"/>
        </w:rPr>
      </w:pPr>
    </w:p>
    <w:p w14:paraId="45F842D4" w14:textId="77777777" w:rsidR="00485C13" w:rsidRPr="00C72BAF" w:rsidRDefault="00285686">
      <w:pPr>
        <w:spacing w:after="0" w:line="320" w:lineRule="auto"/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lastRenderedPageBreak/>
        <w:t xml:space="preserve">Full details of this and other roles can be found at </w:t>
      </w:r>
      <w:hyperlink r:id="rId8">
        <w:r w:rsidRPr="00C72BAF">
          <w:rPr>
            <w:rFonts w:ascii="Arial" w:eastAsia="Arial" w:hAnsi="Arial" w:cs="Arial"/>
            <w:sz w:val="24"/>
            <w:szCs w:val="24"/>
            <w:u w:val="single"/>
          </w:rPr>
          <w:t>www.wwt.org.uk/volunteer</w:t>
        </w:r>
      </w:hyperlink>
      <w:r w:rsidRPr="00C72BAF">
        <w:rPr>
          <w:rFonts w:ascii="Arial" w:eastAsia="Arial" w:hAnsi="Arial" w:cs="Arial"/>
          <w:sz w:val="24"/>
          <w:szCs w:val="24"/>
        </w:rPr>
        <w:t xml:space="preserve">. </w:t>
      </w:r>
    </w:p>
    <w:p w14:paraId="6028A9C9" w14:textId="77777777" w:rsidR="00485C13" w:rsidRPr="00C72BAF" w:rsidRDefault="00485C13">
      <w:pPr>
        <w:rPr>
          <w:rFonts w:ascii="Arial" w:eastAsia="Arial" w:hAnsi="Arial" w:cs="Arial"/>
          <w:sz w:val="24"/>
          <w:szCs w:val="24"/>
        </w:rPr>
      </w:pPr>
    </w:p>
    <w:p w14:paraId="13067E01" w14:textId="77777777" w:rsidR="00485C13" w:rsidRPr="00C72BAF" w:rsidRDefault="00285686">
      <w:pPr>
        <w:rPr>
          <w:rFonts w:ascii="Arial" w:eastAsia="Arial" w:hAnsi="Arial" w:cs="Arial"/>
          <w:sz w:val="24"/>
          <w:szCs w:val="24"/>
        </w:rPr>
      </w:pPr>
      <w:r w:rsidRPr="00C72BAF">
        <w:rPr>
          <w:rFonts w:ascii="Arial" w:eastAsia="Arial" w:hAnsi="Arial" w:cs="Arial"/>
          <w:sz w:val="24"/>
          <w:szCs w:val="24"/>
        </w:rPr>
        <w:t xml:space="preserve">Please state any disabilities in your application form, or contact us at </w:t>
      </w:r>
      <w:hyperlink r:id="rId9">
        <w:r w:rsidRPr="00C72BAF">
          <w:rPr>
            <w:rFonts w:ascii="Arial" w:eastAsia="Arial" w:hAnsi="Arial" w:cs="Arial"/>
            <w:sz w:val="24"/>
            <w:szCs w:val="24"/>
            <w:u w:val="single"/>
          </w:rPr>
          <w:t>volunteer.slimbridge@wwt.org.uk</w:t>
        </w:r>
      </w:hyperlink>
      <w:r w:rsidRPr="00C72BAF">
        <w:rPr>
          <w:rFonts w:ascii="Arial" w:eastAsia="Arial" w:hAnsi="Arial" w:cs="Arial"/>
          <w:sz w:val="24"/>
          <w:szCs w:val="24"/>
        </w:rPr>
        <w:t xml:space="preserve"> to state what support you need either in locating the information or filling out the application process so we can cater for your additional needs. </w:t>
      </w:r>
    </w:p>
    <w:p w14:paraId="18431DB5" w14:textId="77777777" w:rsidR="00485C13" w:rsidRPr="00C72BAF" w:rsidRDefault="00485C13">
      <w:pPr>
        <w:rPr>
          <w:rFonts w:ascii="Arial" w:eastAsia="Arial" w:hAnsi="Arial" w:cs="Arial"/>
          <w:sz w:val="26"/>
          <w:szCs w:val="26"/>
        </w:rPr>
      </w:pPr>
      <w:bookmarkStart w:id="0" w:name="_heading=h.wzqzbu3ciup0" w:colFirst="0" w:colLast="0"/>
      <w:bookmarkEnd w:id="0"/>
    </w:p>
    <w:sectPr w:rsidR="00485C13" w:rsidRPr="00C72BAF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-Regula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04F8A"/>
    <w:multiLevelType w:val="multilevel"/>
    <w:tmpl w:val="3A8452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1849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EC0D15"/>
    <w:multiLevelType w:val="multilevel"/>
    <w:tmpl w:val="3668B3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58DB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900052"/>
    <w:multiLevelType w:val="multilevel"/>
    <w:tmpl w:val="E7D6A850"/>
    <w:lvl w:ilvl="0">
      <w:numFmt w:val="bullet"/>
      <w:lvlText w:val="-"/>
      <w:lvlJc w:val="left"/>
      <w:pPr>
        <w:ind w:left="720" w:hanging="360"/>
      </w:pPr>
      <w:rPr>
        <w:rFonts w:ascii="DIN-Regular" w:eastAsia="DIN-Regular" w:hAnsi="DIN-Regular" w:cs="DIN-Regul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1141678">
    <w:abstractNumId w:val="0"/>
  </w:num>
  <w:num w:numId="2" w16cid:durableId="1961259759">
    <w:abstractNumId w:val="1"/>
  </w:num>
  <w:num w:numId="3" w16cid:durableId="625430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C13"/>
    <w:rsid w:val="000F75A6"/>
    <w:rsid w:val="00100976"/>
    <w:rsid w:val="001B7E69"/>
    <w:rsid w:val="001F5C10"/>
    <w:rsid w:val="001F7814"/>
    <w:rsid w:val="002371AD"/>
    <w:rsid w:val="00285686"/>
    <w:rsid w:val="003A3A70"/>
    <w:rsid w:val="00485C13"/>
    <w:rsid w:val="004915D5"/>
    <w:rsid w:val="004A59FF"/>
    <w:rsid w:val="004F771A"/>
    <w:rsid w:val="00585BF4"/>
    <w:rsid w:val="005B4389"/>
    <w:rsid w:val="005B7F2B"/>
    <w:rsid w:val="005D0708"/>
    <w:rsid w:val="00602B51"/>
    <w:rsid w:val="0063281F"/>
    <w:rsid w:val="006757DF"/>
    <w:rsid w:val="006D6B44"/>
    <w:rsid w:val="007117A6"/>
    <w:rsid w:val="0072554C"/>
    <w:rsid w:val="0077075D"/>
    <w:rsid w:val="007919FD"/>
    <w:rsid w:val="008712E9"/>
    <w:rsid w:val="00871D9E"/>
    <w:rsid w:val="008D03E2"/>
    <w:rsid w:val="00967112"/>
    <w:rsid w:val="00B308F9"/>
    <w:rsid w:val="00B42F75"/>
    <w:rsid w:val="00BE48B0"/>
    <w:rsid w:val="00BF5B70"/>
    <w:rsid w:val="00C146B1"/>
    <w:rsid w:val="00C72BAF"/>
    <w:rsid w:val="00CB6922"/>
    <w:rsid w:val="00D06F29"/>
    <w:rsid w:val="00D57329"/>
    <w:rsid w:val="00D7292C"/>
    <w:rsid w:val="00D76516"/>
    <w:rsid w:val="00E434E0"/>
    <w:rsid w:val="00E52454"/>
    <w:rsid w:val="00E67799"/>
    <w:rsid w:val="00EC58F1"/>
    <w:rsid w:val="00EE3665"/>
    <w:rsid w:val="00FA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14C1"/>
  <w15:docId w15:val="{B5766226-CD5B-4DE3-A55C-07DB5E44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t.org.uk/voluntee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wt.org.uk/wetland-centr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unteer.slimbridge@ww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QwKN+Ee4Px8whWDq85JzYtJuHQ==">CgMxLjAyDmgud3pxemJ1M2NpdXAwOAByITE4aDVWeGZoOVlob3hnZ3pqWFFjenpGeXhvVnBKMmVMSA==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3745</Characters>
  <Application>Microsoft Office Word</Application>
  <DocSecurity>0</DocSecurity>
  <Lines>31</Lines>
  <Paragraphs>8</Paragraphs>
  <ScaleCrop>false</ScaleCrop>
  <Company>WWT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Warren</dc:creator>
  <cp:lastModifiedBy>Patricia Warren</cp:lastModifiedBy>
  <cp:revision>2</cp:revision>
  <dcterms:created xsi:type="dcterms:W3CDTF">2025-08-10T09:36:00Z</dcterms:created>
  <dcterms:modified xsi:type="dcterms:W3CDTF">2025-08-10T09:36:00Z</dcterms:modified>
</cp:coreProperties>
</file>